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115" w:rsidRPr="00B27B7D" w:rsidRDefault="00CC3115" w:rsidP="00CC3115">
      <w:pPr>
        <w:spacing w:after="12"/>
        <w:ind w:right="-705"/>
        <w:rPr>
          <w:rFonts w:ascii="Times New Roman" w:hAnsi="Times New Roman" w:cs="Times New Roman"/>
          <w:sz w:val="24"/>
          <w:szCs w:val="24"/>
        </w:rPr>
      </w:pP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3602D004" wp14:editId="24F30278">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EF1952" w:rsidRDefault="00EF1952"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EF1952" w:rsidRDefault="00EF1952" w:rsidP="00CC3115">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-2016</w:t>
                            </w:r>
                          </w:p>
                          <w:p w:rsidR="00EF1952" w:rsidRPr="00C03376" w:rsidRDefault="00EF1952" w:rsidP="007F0FC0">
                            <w:pPr>
                              <w:spacing w:after="0"/>
                              <w:jc w:val="center"/>
                              <w:rPr>
                                <w:rFonts w:ascii="Copperplate Gothic Bold" w:hAnsi="Copperplate Gothic Bold"/>
                                <w:sz w:val="32"/>
                              </w:rPr>
                            </w:pPr>
                          </w:p>
                          <w:p w:rsidR="00EF1952" w:rsidRPr="007F0FC0" w:rsidRDefault="00EF1952" w:rsidP="007F0FC0">
                            <w:pPr>
                              <w:spacing w:after="0"/>
                              <w:jc w:val="center"/>
                              <w:rPr>
                                <w:rFonts w:ascii="Copperplate Gothic Bold" w:hAnsi="Copperplate Gothic Bold"/>
                                <w:sz w:val="24"/>
                                <w:szCs w:val="24"/>
                              </w:rPr>
                            </w:pPr>
                            <w:r>
                              <w:rPr>
                                <w:rFonts w:ascii="Copperplate Gothic Bold" w:hAnsi="Copperplate Gothic Bold"/>
                                <w:sz w:val="24"/>
                                <w:szCs w:val="24"/>
                              </w:rPr>
                              <w:t>Monday, December 19</w:t>
                            </w:r>
                            <w:r w:rsidRPr="007F0FC0">
                              <w:rPr>
                                <w:rFonts w:ascii="Copperplate Gothic Bold" w:hAnsi="Copperplate Gothic Bold"/>
                                <w:sz w:val="24"/>
                                <w:szCs w:val="24"/>
                              </w:rPr>
                              <w:t>, 2016</w:t>
                            </w:r>
                          </w:p>
                          <w:p w:rsidR="00EF1952" w:rsidRPr="007F0FC0" w:rsidRDefault="00EF1952" w:rsidP="0020536B">
                            <w:pPr>
                              <w:spacing w:after="0"/>
                              <w:jc w:val="center"/>
                              <w:rPr>
                                <w:rFonts w:ascii="Copperplate Gothic Bold" w:hAnsi="Copperplate Gothic Bold"/>
                                <w:sz w:val="24"/>
                                <w:szCs w:val="24"/>
                              </w:rPr>
                            </w:pPr>
                          </w:p>
                          <w:p w:rsidR="00EF1952" w:rsidRPr="00905C83" w:rsidRDefault="00EF1952" w:rsidP="007F0FC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02D004"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EF1952" w:rsidRDefault="00EF1952"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EF1952" w:rsidRDefault="00EF1952" w:rsidP="00CC3115">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-2016</w:t>
                      </w:r>
                    </w:p>
                    <w:p w:rsidR="00EF1952" w:rsidRPr="00C03376" w:rsidRDefault="00EF1952" w:rsidP="007F0FC0">
                      <w:pPr>
                        <w:spacing w:after="0"/>
                        <w:jc w:val="center"/>
                        <w:rPr>
                          <w:rFonts w:ascii="Copperplate Gothic Bold" w:hAnsi="Copperplate Gothic Bold"/>
                          <w:sz w:val="32"/>
                        </w:rPr>
                      </w:pPr>
                    </w:p>
                    <w:p w:rsidR="00EF1952" w:rsidRPr="007F0FC0" w:rsidRDefault="00EF1952" w:rsidP="007F0FC0">
                      <w:pPr>
                        <w:spacing w:after="0"/>
                        <w:jc w:val="center"/>
                        <w:rPr>
                          <w:rFonts w:ascii="Copperplate Gothic Bold" w:hAnsi="Copperplate Gothic Bold"/>
                          <w:sz w:val="24"/>
                          <w:szCs w:val="24"/>
                        </w:rPr>
                      </w:pPr>
                      <w:r>
                        <w:rPr>
                          <w:rFonts w:ascii="Copperplate Gothic Bold" w:hAnsi="Copperplate Gothic Bold"/>
                          <w:sz w:val="24"/>
                          <w:szCs w:val="24"/>
                        </w:rPr>
                        <w:t>Monday, December 19</w:t>
                      </w:r>
                      <w:r w:rsidRPr="007F0FC0">
                        <w:rPr>
                          <w:rFonts w:ascii="Copperplate Gothic Bold" w:hAnsi="Copperplate Gothic Bold"/>
                          <w:sz w:val="24"/>
                          <w:szCs w:val="24"/>
                        </w:rPr>
                        <w:t>, 2016</w:t>
                      </w:r>
                    </w:p>
                    <w:p w:rsidR="00EF1952" w:rsidRPr="007F0FC0" w:rsidRDefault="00EF1952" w:rsidP="0020536B">
                      <w:pPr>
                        <w:spacing w:after="0"/>
                        <w:jc w:val="center"/>
                        <w:rPr>
                          <w:rFonts w:ascii="Copperplate Gothic Bold" w:hAnsi="Copperplate Gothic Bold"/>
                          <w:sz w:val="24"/>
                          <w:szCs w:val="24"/>
                        </w:rPr>
                      </w:pPr>
                    </w:p>
                    <w:p w:rsidR="00EF1952" w:rsidRPr="00905C83" w:rsidRDefault="00EF1952" w:rsidP="007F0FC0">
                      <w:pPr>
                        <w:spacing w:after="0"/>
                        <w:jc w:val="center"/>
                        <w:rPr>
                          <w:rFonts w:ascii="Copperplate Gothic Bold" w:hAnsi="Copperplate Gothic Bold"/>
                          <w:sz w:val="20"/>
                        </w:rPr>
                      </w:pPr>
                    </w:p>
                  </w:txbxContent>
                </v:textbox>
              </v:shape>
            </w:pict>
          </mc:Fallback>
        </mc:AlternateContent>
      </w:r>
      <w:r w:rsidRPr="00B27B7D">
        <w:rPr>
          <w:rFonts w:ascii="Times New Roman" w:hAnsi="Times New Roman" w:cs="Times New Roman"/>
          <w:sz w:val="24"/>
          <w:szCs w:val="24"/>
        </w:rPr>
        <w:t>A</w:t>
      </w:r>
    </w:p>
    <w:p w:rsidR="00CC3115" w:rsidRPr="00B27B7D" w:rsidRDefault="00CC3115" w:rsidP="00CC3115">
      <w:pPr>
        <w:spacing w:after="12"/>
        <w:ind w:right="-705"/>
        <w:rPr>
          <w:rFonts w:ascii="Times New Roman" w:hAnsi="Times New Roman" w:cs="Times New Roman"/>
          <w:sz w:val="24"/>
          <w:szCs w:val="24"/>
        </w:rPr>
      </w:pPr>
    </w:p>
    <w:p w:rsidR="00CC3115" w:rsidRPr="00B27B7D" w:rsidRDefault="00CC3115" w:rsidP="00CC3115">
      <w:pPr>
        <w:spacing w:after="12"/>
        <w:ind w:right="-705"/>
        <w:rPr>
          <w:rFonts w:ascii="Times New Roman" w:hAnsi="Times New Roman" w:cs="Times New Roman"/>
          <w:sz w:val="24"/>
          <w:szCs w:val="24"/>
        </w:rPr>
      </w:pPr>
    </w:p>
    <w:p w:rsidR="00CC3115" w:rsidRPr="00CC3115" w:rsidRDefault="00CC3115" w:rsidP="00CC3115">
      <w:pPr>
        <w:shd w:val="clear" w:color="auto" w:fill="FFFFFF"/>
        <w:spacing w:after="12" w:line="270" w:lineRule="atLeast"/>
        <w:ind w:right="-705"/>
        <w:rPr>
          <w:rFonts w:ascii="Times New Roman" w:hAnsi="Times New Roman" w:cs="Times New Roman"/>
          <w:color w:val="333333"/>
          <w:sz w:val="24"/>
          <w:szCs w:val="24"/>
        </w:rPr>
      </w:pP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73D9E73D" wp14:editId="098903FA">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F1952" w:rsidRDefault="00EF1952" w:rsidP="00CC3115">
                            <w:pPr>
                              <w:rPr>
                                <w:rFonts w:ascii="Berlin Sans FB Demi" w:hAnsi="Berlin Sans FB Demi"/>
                                <w:sz w:val="28"/>
                              </w:rPr>
                            </w:pPr>
                            <w:r>
                              <w:rPr>
                                <w:rFonts w:ascii="Berlin Sans FB Demi" w:hAnsi="Berlin Sans FB Demi"/>
                                <w:sz w:val="28"/>
                              </w:rPr>
                              <w:t>Student Name:</w:t>
                            </w:r>
                          </w:p>
                          <w:p w:rsidR="00EF1952" w:rsidRDefault="00EF1952" w:rsidP="00CC3115">
                            <w:pPr>
                              <w:rPr>
                                <w:rFonts w:ascii="Berlin Sans FB Demi" w:hAnsi="Berlin Sans FB Demi"/>
                                <w:sz w:val="28"/>
                              </w:rPr>
                            </w:pPr>
                            <w:r>
                              <w:rPr>
                                <w:rFonts w:ascii="Berlin Sans FB Demi" w:hAnsi="Berlin Sans FB Demi"/>
                                <w:sz w:val="28"/>
                              </w:rPr>
                              <w:t>Registration Number:</w:t>
                            </w:r>
                          </w:p>
                          <w:p w:rsidR="00EF1952" w:rsidRDefault="00EF1952" w:rsidP="00CC3115">
                            <w:pPr>
                              <w:rPr>
                                <w:rFonts w:ascii="Berlin Sans FB Demi" w:hAnsi="Berlin Sans FB Demi"/>
                                <w:sz w:val="28"/>
                              </w:rPr>
                            </w:pPr>
                            <w:r>
                              <w:rPr>
                                <w:rFonts w:ascii="Berlin Sans FB Demi" w:hAnsi="Berlin Sans FB Demi"/>
                                <w:sz w:val="28"/>
                              </w:rPr>
                              <w:t>Exam Center:</w:t>
                            </w:r>
                          </w:p>
                          <w:p w:rsidR="00EF1952" w:rsidRDefault="00EF1952" w:rsidP="00CC3115">
                            <w:r>
                              <w:rPr>
                                <w:rFonts w:ascii="Berlin Sans FB Demi" w:hAnsi="Berlin Sans FB Demi"/>
                                <w:sz w:val="28"/>
                              </w:rPr>
                              <w:tab/>
                            </w:r>
                          </w:p>
                          <w:p w:rsidR="00EF1952" w:rsidRDefault="00EF1952" w:rsidP="00CC3115">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D9E73D"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EF1952" w:rsidRDefault="00EF1952" w:rsidP="00CC3115">
                      <w:pPr>
                        <w:rPr>
                          <w:rFonts w:ascii="Berlin Sans FB Demi" w:hAnsi="Berlin Sans FB Demi"/>
                          <w:sz w:val="28"/>
                        </w:rPr>
                      </w:pPr>
                      <w:r>
                        <w:rPr>
                          <w:rFonts w:ascii="Berlin Sans FB Demi" w:hAnsi="Berlin Sans FB Demi"/>
                          <w:sz w:val="28"/>
                        </w:rPr>
                        <w:t>Student Name:</w:t>
                      </w:r>
                    </w:p>
                    <w:p w:rsidR="00EF1952" w:rsidRDefault="00EF1952" w:rsidP="00CC3115">
                      <w:pPr>
                        <w:rPr>
                          <w:rFonts w:ascii="Berlin Sans FB Demi" w:hAnsi="Berlin Sans FB Demi"/>
                          <w:sz w:val="28"/>
                        </w:rPr>
                      </w:pPr>
                      <w:r>
                        <w:rPr>
                          <w:rFonts w:ascii="Berlin Sans FB Demi" w:hAnsi="Berlin Sans FB Demi"/>
                          <w:sz w:val="28"/>
                        </w:rPr>
                        <w:t>Registration Number:</w:t>
                      </w:r>
                    </w:p>
                    <w:p w:rsidR="00EF1952" w:rsidRDefault="00EF1952" w:rsidP="00CC3115">
                      <w:pPr>
                        <w:rPr>
                          <w:rFonts w:ascii="Berlin Sans FB Demi" w:hAnsi="Berlin Sans FB Demi"/>
                          <w:sz w:val="28"/>
                        </w:rPr>
                      </w:pPr>
                      <w:r>
                        <w:rPr>
                          <w:rFonts w:ascii="Berlin Sans FB Demi" w:hAnsi="Berlin Sans FB Demi"/>
                          <w:sz w:val="28"/>
                        </w:rPr>
                        <w:t>Exam Center:</w:t>
                      </w:r>
                    </w:p>
                    <w:p w:rsidR="00EF1952" w:rsidRDefault="00EF1952" w:rsidP="00CC3115">
                      <w:r>
                        <w:rPr>
                          <w:rFonts w:ascii="Berlin Sans FB Demi" w:hAnsi="Berlin Sans FB Demi"/>
                          <w:sz w:val="28"/>
                        </w:rPr>
                        <w:tab/>
                      </w:r>
                    </w:p>
                    <w:p w:rsidR="00EF1952" w:rsidRDefault="00EF1952" w:rsidP="00CC3115">
                      <w:pPr>
                        <w:jc w:val="center"/>
                      </w:pPr>
                      <w:r>
                        <w:rPr>
                          <w:rFonts w:ascii="Berlin Sans FB Demi" w:hAnsi="Berlin Sans FB Demi"/>
                          <w:sz w:val="28"/>
                        </w:rPr>
                        <w:tab/>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686A4830" wp14:editId="50604662">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F1952" w:rsidRDefault="00EF1952" w:rsidP="00CC3115">
                            <w:pPr>
                              <w:jc w:val="center"/>
                              <w:rPr>
                                <w:rFonts w:ascii="Berlin Sans FB Demi" w:hAnsi="Berlin Sans FB Demi"/>
                              </w:rPr>
                            </w:pPr>
                            <w:r>
                              <w:rPr>
                                <w:rFonts w:ascii="Berlin Sans FB Demi" w:hAnsi="Berlin Sans FB Demi"/>
                                <w:sz w:val="28"/>
                              </w:rPr>
                              <w:t>SKILLS</w:t>
                            </w:r>
                          </w:p>
                          <w:p w:rsidR="00EF1952" w:rsidRDefault="00EF1952" w:rsidP="00CC3115">
                            <w:pPr>
                              <w:jc w:val="center"/>
                              <w:rPr>
                                <w:rFonts w:ascii="Berlin Sans FB Demi" w:hAnsi="Berlin Sans FB Demi"/>
                              </w:rPr>
                            </w:pPr>
                            <w:r>
                              <w:rPr>
                                <w:rFonts w:ascii="Berlin Sans FB Demi" w:hAnsi="Berlin Sans FB Demi"/>
                              </w:rPr>
                              <w:t>Course Code</w:t>
                            </w:r>
                          </w:p>
                          <w:p w:rsidR="00EF1952" w:rsidRPr="0064080D" w:rsidRDefault="00EF1952" w:rsidP="00CC3115">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A4830"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EF1952" w:rsidRDefault="00EF1952" w:rsidP="00CC3115">
                      <w:pPr>
                        <w:jc w:val="center"/>
                        <w:rPr>
                          <w:rFonts w:ascii="Berlin Sans FB Demi" w:hAnsi="Berlin Sans FB Demi"/>
                        </w:rPr>
                      </w:pPr>
                      <w:r>
                        <w:rPr>
                          <w:rFonts w:ascii="Berlin Sans FB Demi" w:hAnsi="Berlin Sans FB Demi"/>
                          <w:sz w:val="28"/>
                        </w:rPr>
                        <w:t>SKILLS</w:t>
                      </w:r>
                    </w:p>
                    <w:p w:rsidR="00EF1952" w:rsidRDefault="00EF1952" w:rsidP="00CC3115">
                      <w:pPr>
                        <w:jc w:val="center"/>
                        <w:rPr>
                          <w:rFonts w:ascii="Berlin Sans FB Demi" w:hAnsi="Berlin Sans FB Demi"/>
                        </w:rPr>
                      </w:pPr>
                      <w:r>
                        <w:rPr>
                          <w:rFonts w:ascii="Berlin Sans FB Demi" w:hAnsi="Berlin Sans FB Demi"/>
                        </w:rPr>
                        <w:t>Course Code</w:t>
                      </w:r>
                    </w:p>
                    <w:p w:rsidR="00EF1952" w:rsidRPr="0064080D" w:rsidRDefault="00EF1952" w:rsidP="00CC3115">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1878FB7D" wp14:editId="7454B4BC">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EF1952" w:rsidRPr="00A17EEC" w:rsidRDefault="00EF1952" w:rsidP="00CC3115">
                            <w:pPr>
                              <w:jc w:val="center"/>
                              <w:rPr>
                                <w:rFonts w:ascii="Copperplate Gothic Bold" w:hAnsi="Copperplate Gothic Bold"/>
                                <w:sz w:val="40"/>
                                <w:szCs w:val="40"/>
                              </w:rPr>
                            </w:pPr>
                          </w:p>
                          <w:p w:rsidR="00EF1952" w:rsidRDefault="00EF1952"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EF1952" w:rsidRPr="00A17EEC" w:rsidRDefault="00EF1952" w:rsidP="00CC3115">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8FB7D"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EF1952" w:rsidRPr="00A17EEC" w:rsidRDefault="00EF1952" w:rsidP="00CC3115">
                      <w:pPr>
                        <w:jc w:val="center"/>
                        <w:rPr>
                          <w:rFonts w:ascii="Copperplate Gothic Bold" w:hAnsi="Copperplate Gothic Bold"/>
                          <w:sz w:val="40"/>
                          <w:szCs w:val="40"/>
                        </w:rPr>
                      </w:pPr>
                    </w:p>
                    <w:p w:rsidR="00EF1952" w:rsidRDefault="00EF1952"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EF1952" w:rsidRPr="00A17EEC" w:rsidRDefault="00EF1952" w:rsidP="00CC3115">
                      <w:pPr>
                        <w:jc w:val="center"/>
                        <w:rPr>
                          <w:rFonts w:ascii="Copperplate Gothic Bold" w:hAnsi="Copperplate Gothic Bold"/>
                          <w:sz w:val="40"/>
                          <w:szCs w:val="40"/>
                        </w:rPr>
                      </w:pP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70A697B1" wp14:editId="421643D5">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F1952" w:rsidRDefault="00EF1952" w:rsidP="00CC3115">
                            <w:pPr>
                              <w:rPr>
                                <w:rFonts w:ascii="Arial" w:hAnsi="Arial"/>
                                <w:b/>
                                <w:sz w:val="18"/>
                              </w:rPr>
                            </w:pPr>
                          </w:p>
                          <w:p w:rsidR="00EF1952" w:rsidRPr="00C03376" w:rsidRDefault="00EF1952" w:rsidP="001C3C8E">
                            <w:pPr>
                              <w:rPr>
                                <w:rFonts w:ascii="Arial" w:hAnsi="Arial" w:cs="Arial"/>
                                <w:b/>
                                <w:sz w:val="18"/>
                              </w:rPr>
                            </w:pPr>
                            <w:r w:rsidRPr="00C03376">
                              <w:rPr>
                                <w:rFonts w:ascii="Arial" w:hAnsi="Arial" w:cs="Arial"/>
                                <w:b/>
                                <w:sz w:val="18"/>
                              </w:rPr>
                              <w:t>Time allowed</w:t>
                            </w:r>
                          </w:p>
                          <w:p w:rsidR="00EF1952" w:rsidRPr="00C03376" w:rsidRDefault="00EF1952"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EF1952" w:rsidRPr="00C03376" w:rsidRDefault="00EF1952"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EF1952" w:rsidRPr="00905C83" w:rsidRDefault="00EF1952" w:rsidP="00CC3115">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A697B1"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EF1952" w:rsidRDefault="00EF1952" w:rsidP="00CC3115">
                      <w:pPr>
                        <w:rPr>
                          <w:rFonts w:ascii="Arial" w:hAnsi="Arial"/>
                          <w:b/>
                          <w:sz w:val="18"/>
                        </w:rPr>
                      </w:pPr>
                    </w:p>
                    <w:p w:rsidR="00EF1952" w:rsidRPr="00C03376" w:rsidRDefault="00EF1952" w:rsidP="001C3C8E">
                      <w:pPr>
                        <w:rPr>
                          <w:rFonts w:ascii="Arial" w:hAnsi="Arial" w:cs="Arial"/>
                          <w:b/>
                          <w:sz w:val="18"/>
                        </w:rPr>
                      </w:pPr>
                      <w:r w:rsidRPr="00C03376">
                        <w:rPr>
                          <w:rFonts w:ascii="Arial" w:hAnsi="Arial" w:cs="Arial"/>
                          <w:b/>
                          <w:sz w:val="18"/>
                        </w:rPr>
                        <w:t>Time allowed</w:t>
                      </w:r>
                    </w:p>
                    <w:p w:rsidR="00EF1952" w:rsidRPr="00C03376" w:rsidRDefault="00EF1952"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EF1952" w:rsidRPr="00C03376" w:rsidRDefault="00EF1952"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EF1952" w:rsidRPr="00905C83" w:rsidRDefault="00EF1952" w:rsidP="00CC3115">
                      <w:pPr>
                        <w:rPr>
                          <w:rFonts w:ascii="Arial" w:hAnsi="Arial"/>
                        </w:rPr>
                      </w:pP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6B3516D2" wp14:editId="6EB96B53">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EF1952" w:rsidRPr="00ED71C0" w:rsidRDefault="00EF1952"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EF1952" w:rsidRPr="00ED71C0" w:rsidRDefault="00EF1952"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EF1952" w:rsidRPr="00ED71C0" w:rsidRDefault="00EF1952"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EF1952" w:rsidRPr="00ED71C0" w:rsidRDefault="00EF1952" w:rsidP="001C3C8E">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EF1952" w:rsidRPr="00E02467" w:rsidRDefault="00EF1952" w:rsidP="001C3C8E">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3516D2"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EF1952" w:rsidRPr="00ED71C0" w:rsidRDefault="00EF1952"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EF1952" w:rsidRPr="00ED71C0" w:rsidRDefault="00EF1952"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EF1952" w:rsidRPr="00ED71C0" w:rsidRDefault="00EF1952"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EF1952" w:rsidRPr="00ED71C0" w:rsidRDefault="00EF1952" w:rsidP="001C3C8E">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EF1952" w:rsidRPr="00E02467" w:rsidRDefault="00EF1952" w:rsidP="001C3C8E">
                      <w:pPr>
                        <w:pStyle w:val="ListParagraph"/>
                        <w:jc w:val="both"/>
                        <w:rPr>
                          <w:rFonts w:ascii="Arial" w:hAnsi="Arial"/>
                          <w:sz w:val="20"/>
                          <w:szCs w:val="18"/>
                        </w:rPr>
                      </w:pPr>
                    </w:p>
                  </w:txbxContent>
                </v:textbox>
              </v:shape>
            </w:pict>
          </mc:Fallback>
        </mc:AlternateContent>
      </w:r>
      <w:r w:rsidRPr="00B27B7D">
        <w:rPr>
          <w:rFonts w:ascii="Times New Roman" w:hAnsi="Times New Roman" w:cs="Times New Roman"/>
          <w:sz w:val="24"/>
          <w:szCs w:val="24"/>
          <w:shd w:val="clear" w:color="auto" w:fill="000000"/>
        </w:rPr>
        <w:br w:type="page"/>
      </w:r>
    </w:p>
    <w:p w:rsidR="00E97C06" w:rsidRDefault="00474DF6" w:rsidP="00BC6B5A">
      <w:pPr>
        <w:spacing w:after="80"/>
        <w:rPr>
          <w:rFonts w:ascii="Book Antiqua" w:hAnsi="Book Antiqua"/>
          <w:b/>
          <w:sz w:val="24"/>
          <w:szCs w:val="24"/>
          <w:u w:val="single"/>
        </w:rPr>
      </w:pPr>
      <w:r w:rsidRPr="00BC6B5A">
        <w:rPr>
          <w:rFonts w:ascii="Book Antiqua" w:hAnsi="Book Antiqua"/>
          <w:b/>
          <w:sz w:val="24"/>
          <w:szCs w:val="24"/>
          <w:u w:val="single"/>
        </w:rPr>
        <w:lastRenderedPageBreak/>
        <w:t>Question No 1</w:t>
      </w:r>
      <w:r w:rsidR="00510BE2">
        <w:rPr>
          <w:rFonts w:ascii="Book Antiqua" w:hAnsi="Book Antiqua"/>
          <w:b/>
          <w:sz w:val="24"/>
          <w:szCs w:val="24"/>
          <w:u w:val="single"/>
        </w:rPr>
        <w:t>:</w:t>
      </w:r>
    </w:p>
    <w:p w:rsidR="003754D8" w:rsidRPr="009653F7" w:rsidRDefault="003754D8" w:rsidP="003754D8">
      <w:pPr>
        <w:rPr>
          <w:rFonts w:ascii="Book Antiqua" w:hAnsi="Book Antiqua"/>
          <w:sz w:val="24"/>
          <w:szCs w:val="24"/>
        </w:rPr>
      </w:pPr>
      <w:r w:rsidRPr="009653F7">
        <w:rPr>
          <w:rFonts w:ascii="Book Antiqua" w:hAnsi="Book Antiqua"/>
          <w:sz w:val="24"/>
          <w:szCs w:val="24"/>
        </w:rPr>
        <w:t>The balances listed below were extracted from the records of Sulphur</w:t>
      </w:r>
      <w:r>
        <w:rPr>
          <w:rFonts w:ascii="Book Antiqua" w:hAnsi="Book Antiqua"/>
          <w:sz w:val="24"/>
          <w:szCs w:val="24"/>
        </w:rPr>
        <w:t xml:space="preserve"> Co on 30 June 2016</w:t>
      </w:r>
      <w:r w:rsidRPr="009653F7">
        <w:rPr>
          <w:rFonts w:ascii="Book Antiqua" w:hAnsi="Book Antiqua"/>
          <w:sz w:val="24"/>
          <w:szCs w:val="24"/>
        </w:rPr>
        <w:t>:</w:t>
      </w:r>
    </w:p>
    <w:p w:rsidR="003754D8" w:rsidRPr="009653F7" w:rsidRDefault="003754D8" w:rsidP="003754D8">
      <w:pPr>
        <w:pStyle w:val="BodyText"/>
        <w:spacing w:before="121" w:after="30"/>
        <w:ind w:right="2721"/>
        <w:jc w:val="right"/>
        <w:rPr>
          <w:rFonts w:ascii="Book Antiqua" w:hAnsi="Book Antiqua"/>
          <w:sz w:val="24"/>
          <w:szCs w:val="24"/>
        </w:rPr>
      </w:pPr>
      <w:proofErr w:type="spellStart"/>
      <w:r>
        <w:rPr>
          <w:rFonts w:ascii="Book Antiqua" w:hAnsi="Book Antiqua"/>
          <w:w w:val="99"/>
          <w:sz w:val="24"/>
          <w:szCs w:val="24"/>
        </w:rPr>
        <w:t>Rs</w:t>
      </w:r>
      <w:proofErr w:type="spellEnd"/>
    </w:p>
    <w:tbl>
      <w:tblPr>
        <w:tblW w:w="0" w:type="auto"/>
        <w:tblInd w:w="96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387"/>
        <w:gridCol w:w="1928"/>
      </w:tblGrid>
      <w:tr w:rsidR="003754D8" w:rsidRPr="009653F7" w:rsidTr="006C5EB5">
        <w:trPr>
          <w:trHeight w:hRule="exact" w:val="237"/>
        </w:trPr>
        <w:tc>
          <w:tcPr>
            <w:tcW w:w="5387" w:type="dxa"/>
          </w:tcPr>
          <w:p w:rsidR="003754D8" w:rsidRPr="009653F7" w:rsidRDefault="003754D8" w:rsidP="006C5EB5">
            <w:pPr>
              <w:pStyle w:val="TableParagraph"/>
              <w:spacing w:line="224" w:lineRule="exact"/>
              <w:ind w:left="35"/>
              <w:rPr>
                <w:rFonts w:ascii="Book Antiqua" w:hAnsi="Book Antiqua"/>
                <w:sz w:val="24"/>
                <w:szCs w:val="24"/>
              </w:rPr>
            </w:pPr>
            <w:r w:rsidRPr="009653F7">
              <w:rPr>
                <w:rFonts w:ascii="Book Antiqua" w:hAnsi="Book Antiqua"/>
                <w:sz w:val="24"/>
                <w:szCs w:val="24"/>
              </w:rPr>
              <w:t>Revenue</w:t>
            </w:r>
          </w:p>
        </w:tc>
        <w:tc>
          <w:tcPr>
            <w:tcW w:w="1928" w:type="dxa"/>
          </w:tcPr>
          <w:p w:rsidR="003754D8" w:rsidRPr="009653F7" w:rsidRDefault="003754D8" w:rsidP="006C5EB5">
            <w:pPr>
              <w:pStyle w:val="TableParagraph"/>
              <w:spacing w:line="224" w:lineRule="exact"/>
              <w:ind w:right="34"/>
              <w:jc w:val="right"/>
              <w:rPr>
                <w:rFonts w:ascii="Book Antiqua" w:hAnsi="Book Antiqua"/>
                <w:sz w:val="24"/>
                <w:szCs w:val="24"/>
              </w:rPr>
            </w:pPr>
            <w:r w:rsidRPr="009653F7">
              <w:rPr>
                <w:rFonts w:ascii="Book Antiqua" w:hAnsi="Book Antiqua"/>
                <w:sz w:val="24"/>
                <w:szCs w:val="24"/>
              </w:rPr>
              <w:t>530,650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Purchases</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298,400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Returns (inwards)</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w w:val="95"/>
                <w:sz w:val="24"/>
                <w:szCs w:val="24"/>
              </w:rPr>
              <w:t>1,880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Delivery vehicles (carrying amount)</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19,230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Factory plant and equipment (carrying amount)</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24,000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Land and buildings (carrying amount)</w:t>
            </w:r>
          </w:p>
        </w:tc>
        <w:tc>
          <w:tcPr>
            <w:tcW w:w="192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sz w:val="24"/>
                <w:szCs w:val="24"/>
              </w:rPr>
              <w:t>350,000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Factory overheads</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66,420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Administrative expenses</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18,710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Rent received</w:t>
            </w:r>
          </w:p>
        </w:tc>
        <w:tc>
          <w:tcPr>
            <w:tcW w:w="192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w w:val="95"/>
                <w:sz w:val="24"/>
                <w:szCs w:val="24"/>
              </w:rPr>
              <w:t>12,000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Investments (unlisted)</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30,000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Investment income</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w w:val="95"/>
                <w:sz w:val="24"/>
                <w:szCs w:val="24"/>
              </w:rPr>
              <w:t>1,500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Inventory at 1 July 2012</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24,680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Trade receivables</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15,690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Trade payables</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34,700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Distribution costs</w:t>
            </w:r>
          </w:p>
        </w:tc>
        <w:tc>
          <w:tcPr>
            <w:tcW w:w="192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w w:val="95"/>
                <w:sz w:val="24"/>
                <w:szCs w:val="24"/>
              </w:rPr>
              <w:t>44,280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Cash in hand</w:t>
            </w:r>
          </w:p>
        </w:tc>
        <w:tc>
          <w:tcPr>
            <w:tcW w:w="192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sz w:val="24"/>
                <w:szCs w:val="24"/>
              </w:rPr>
              <w:t>410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Bank overdraft</w:t>
            </w:r>
          </w:p>
        </w:tc>
        <w:tc>
          <w:tcPr>
            <w:tcW w:w="192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w w:val="95"/>
                <w:sz w:val="24"/>
                <w:szCs w:val="24"/>
              </w:rPr>
              <w:t>4,820</w:t>
            </w:r>
          </w:p>
        </w:tc>
      </w:tr>
      <w:tr w:rsidR="003754D8" w:rsidRPr="009653F7" w:rsidTr="006C5EB5">
        <w:trPr>
          <w:trHeight w:hRule="exact" w:val="255"/>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Ordinary shares (</w:t>
            </w:r>
            <w:r>
              <w:rPr>
                <w:rFonts w:ascii="Book Antiqua" w:hAnsi="Book Antiqua"/>
                <w:sz w:val="24"/>
                <w:szCs w:val="24"/>
              </w:rPr>
              <w:t>Rs.</w:t>
            </w:r>
            <w:r w:rsidRPr="009653F7">
              <w:rPr>
                <w:rFonts w:ascii="Book Antiqua" w:hAnsi="Book Antiqua"/>
                <w:sz w:val="24"/>
                <w:szCs w:val="24"/>
              </w:rPr>
              <w:t>1 each)</w:t>
            </w:r>
          </w:p>
        </w:tc>
        <w:tc>
          <w:tcPr>
            <w:tcW w:w="1928" w:type="dxa"/>
          </w:tcPr>
          <w:p w:rsidR="003754D8" w:rsidRPr="009653F7" w:rsidRDefault="003754D8" w:rsidP="006C5EB5">
            <w:pPr>
              <w:pStyle w:val="TableParagraph"/>
              <w:spacing w:line="242" w:lineRule="exact"/>
              <w:ind w:right="34"/>
              <w:jc w:val="right"/>
              <w:rPr>
                <w:rFonts w:ascii="Book Antiqua" w:hAnsi="Book Antiqua"/>
                <w:sz w:val="24"/>
                <w:szCs w:val="24"/>
              </w:rPr>
            </w:pPr>
            <w:r w:rsidRPr="009653F7">
              <w:rPr>
                <w:rFonts w:ascii="Book Antiqua" w:hAnsi="Book Antiqua"/>
                <w:sz w:val="24"/>
                <w:szCs w:val="24"/>
              </w:rPr>
              <w:t>150,000</w:t>
            </w:r>
          </w:p>
        </w:tc>
      </w:tr>
      <w:tr w:rsidR="003754D8" w:rsidRPr="009653F7" w:rsidTr="006C5EB5">
        <w:trPr>
          <w:trHeight w:hRule="exact" w:val="337"/>
        </w:trPr>
        <w:tc>
          <w:tcPr>
            <w:tcW w:w="5387"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Retained earnings at 1 July 2012</w:t>
            </w:r>
          </w:p>
        </w:tc>
        <w:tc>
          <w:tcPr>
            <w:tcW w:w="192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sz w:val="24"/>
                <w:szCs w:val="24"/>
              </w:rPr>
              <w:t>160,030</w:t>
            </w:r>
          </w:p>
        </w:tc>
      </w:tr>
    </w:tbl>
    <w:p w:rsidR="003754D8" w:rsidRPr="009653F7" w:rsidRDefault="003754D8" w:rsidP="003754D8">
      <w:pPr>
        <w:pStyle w:val="BodyText"/>
        <w:spacing w:before="26"/>
        <w:ind w:left="135" w:right="1433"/>
        <w:rPr>
          <w:rFonts w:ascii="Book Antiqua" w:hAnsi="Book Antiqua"/>
          <w:sz w:val="24"/>
          <w:szCs w:val="24"/>
        </w:rPr>
      </w:pPr>
      <w:r w:rsidRPr="009653F7">
        <w:rPr>
          <w:rFonts w:ascii="Book Antiqua" w:hAnsi="Book Antiqua"/>
          <w:sz w:val="24"/>
          <w:szCs w:val="24"/>
        </w:rPr>
        <w:t>The following transactions and</w:t>
      </w:r>
      <w:r>
        <w:rPr>
          <w:rFonts w:ascii="Book Antiqua" w:hAnsi="Book Antiqua"/>
          <w:sz w:val="24"/>
          <w:szCs w:val="24"/>
        </w:rPr>
        <w:t xml:space="preserve"> events occurred on 30 June 2016</w:t>
      </w:r>
      <w:r w:rsidRPr="009653F7">
        <w:rPr>
          <w:rFonts w:ascii="Book Antiqua" w:hAnsi="Book Antiqua"/>
          <w:sz w:val="24"/>
          <w:szCs w:val="24"/>
        </w:rPr>
        <w:t>, after the above balances had been extracted:</w:t>
      </w:r>
    </w:p>
    <w:p w:rsidR="003754D8" w:rsidRPr="009653F7" w:rsidRDefault="003754D8" w:rsidP="003754D8">
      <w:pPr>
        <w:pStyle w:val="ListParagraph"/>
        <w:widowControl w:val="0"/>
        <w:numPr>
          <w:ilvl w:val="1"/>
          <w:numId w:val="26"/>
        </w:numPr>
        <w:tabs>
          <w:tab w:val="left" w:pos="999"/>
          <w:tab w:val="left" w:pos="1000"/>
        </w:tabs>
        <w:spacing w:before="121" w:after="0" w:line="240" w:lineRule="auto"/>
        <w:ind w:hanging="864"/>
        <w:contextualSpacing w:val="0"/>
        <w:rPr>
          <w:rFonts w:ascii="Book Antiqua" w:hAnsi="Book Antiqua"/>
          <w:sz w:val="24"/>
          <w:szCs w:val="24"/>
        </w:rPr>
      </w:pPr>
      <w:r>
        <w:rPr>
          <w:rFonts w:ascii="Book Antiqua" w:hAnsi="Book Antiqua"/>
          <w:sz w:val="24"/>
          <w:szCs w:val="24"/>
        </w:rPr>
        <w:t>Sulphur received Rs.</w:t>
      </w:r>
      <w:r w:rsidRPr="009653F7">
        <w:rPr>
          <w:rFonts w:ascii="Book Antiqua" w:hAnsi="Book Antiqua"/>
          <w:sz w:val="24"/>
          <w:szCs w:val="24"/>
        </w:rPr>
        <w:t>460 from a</w:t>
      </w:r>
      <w:r w:rsidRPr="009653F7">
        <w:rPr>
          <w:rFonts w:ascii="Book Antiqua" w:hAnsi="Book Antiqua"/>
          <w:spacing w:val="-10"/>
          <w:sz w:val="24"/>
          <w:szCs w:val="24"/>
        </w:rPr>
        <w:t xml:space="preserve"> </w:t>
      </w:r>
      <w:r w:rsidRPr="009653F7">
        <w:rPr>
          <w:rFonts w:ascii="Book Antiqua" w:hAnsi="Book Antiqua"/>
          <w:sz w:val="24"/>
          <w:szCs w:val="24"/>
        </w:rPr>
        <w:t>customer.</w:t>
      </w:r>
    </w:p>
    <w:p w:rsidR="003754D8" w:rsidRPr="009653F7" w:rsidRDefault="003754D8" w:rsidP="003754D8">
      <w:pPr>
        <w:pStyle w:val="ListParagraph"/>
        <w:widowControl w:val="0"/>
        <w:numPr>
          <w:ilvl w:val="1"/>
          <w:numId w:val="26"/>
        </w:numPr>
        <w:tabs>
          <w:tab w:val="left" w:pos="999"/>
          <w:tab w:val="left" w:pos="1000"/>
        </w:tabs>
        <w:spacing w:before="121" w:after="0" w:line="240" w:lineRule="auto"/>
        <w:ind w:hanging="864"/>
        <w:contextualSpacing w:val="0"/>
        <w:rPr>
          <w:rFonts w:ascii="Book Antiqua" w:hAnsi="Book Antiqua"/>
          <w:sz w:val="24"/>
          <w:szCs w:val="24"/>
        </w:rPr>
      </w:pPr>
      <w:r w:rsidRPr="009653F7">
        <w:rPr>
          <w:rFonts w:ascii="Book Antiqua" w:hAnsi="Book Antiqua"/>
          <w:sz w:val="24"/>
          <w:szCs w:val="24"/>
        </w:rPr>
        <w:t xml:space="preserve">Inventory was valued at </w:t>
      </w:r>
      <w:r>
        <w:rPr>
          <w:rFonts w:ascii="Book Antiqua" w:hAnsi="Book Antiqua"/>
          <w:sz w:val="24"/>
          <w:szCs w:val="24"/>
        </w:rPr>
        <w:t>Rs.</w:t>
      </w:r>
      <w:r w:rsidRPr="009653F7">
        <w:rPr>
          <w:rFonts w:ascii="Book Antiqua" w:hAnsi="Book Antiqua"/>
          <w:sz w:val="24"/>
          <w:szCs w:val="24"/>
        </w:rPr>
        <w:t>29</w:t>
      </w:r>
      <w:proofErr w:type="gramStart"/>
      <w:r w:rsidRPr="009653F7">
        <w:rPr>
          <w:rFonts w:ascii="Book Antiqua" w:hAnsi="Book Antiqua"/>
          <w:sz w:val="24"/>
          <w:szCs w:val="24"/>
        </w:rPr>
        <w:t>,170</w:t>
      </w:r>
      <w:proofErr w:type="gramEnd"/>
      <w:r w:rsidRPr="009653F7">
        <w:rPr>
          <w:rFonts w:ascii="Book Antiqua" w:hAnsi="Book Antiqua"/>
          <w:sz w:val="24"/>
          <w:szCs w:val="24"/>
        </w:rPr>
        <w:t xml:space="preserve"> at the close of</w:t>
      </w:r>
      <w:r w:rsidRPr="009653F7">
        <w:rPr>
          <w:rFonts w:ascii="Book Antiqua" w:hAnsi="Book Antiqua"/>
          <w:spacing w:val="-7"/>
          <w:sz w:val="24"/>
          <w:szCs w:val="24"/>
        </w:rPr>
        <w:t xml:space="preserve"> </w:t>
      </w:r>
      <w:r w:rsidRPr="009653F7">
        <w:rPr>
          <w:rFonts w:ascii="Book Antiqua" w:hAnsi="Book Antiqua"/>
          <w:sz w:val="24"/>
          <w:szCs w:val="24"/>
        </w:rPr>
        <w:t>business.</w:t>
      </w:r>
    </w:p>
    <w:p w:rsidR="003754D8" w:rsidRPr="009653F7" w:rsidRDefault="003754D8" w:rsidP="003754D8">
      <w:pPr>
        <w:pStyle w:val="ListParagraph"/>
        <w:widowControl w:val="0"/>
        <w:numPr>
          <w:ilvl w:val="1"/>
          <w:numId w:val="26"/>
        </w:numPr>
        <w:tabs>
          <w:tab w:val="left" w:pos="999"/>
          <w:tab w:val="left" w:pos="1000"/>
        </w:tabs>
        <w:spacing w:before="121" w:after="0" w:line="240" w:lineRule="auto"/>
        <w:ind w:right="1434" w:hanging="864"/>
        <w:contextualSpacing w:val="0"/>
        <w:rPr>
          <w:rFonts w:ascii="Book Antiqua" w:hAnsi="Book Antiqua"/>
          <w:sz w:val="24"/>
          <w:szCs w:val="24"/>
        </w:rPr>
      </w:pPr>
      <w:r w:rsidRPr="009653F7">
        <w:rPr>
          <w:rFonts w:ascii="Book Antiqua" w:hAnsi="Book Antiqua"/>
          <w:sz w:val="24"/>
          <w:szCs w:val="24"/>
        </w:rPr>
        <w:t>Sulphur re</w:t>
      </w:r>
      <w:r>
        <w:rPr>
          <w:rFonts w:ascii="Book Antiqua" w:hAnsi="Book Antiqua"/>
          <w:sz w:val="24"/>
          <w:szCs w:val="24"/>
        </w:rPr>
        <w:t>ceived an electricity bill for Rs.</w:t>
      </w:r>
      <w:r w:rsidRPr="009653F7">
        <w:rPr>
          <w:rFonts w:ascii="Book Antiqua" w:hAnsi="Book Antiqua"/>
          <w:sz w:val="24"/>
          <w:szCs w:val="24"/>
        </w:rPr>
        <w:t>1</w:t>
      </w:r>
      <w:proofErr w:type="gramStart"/>
      <w:r w:rsidRPr="009653F7">
        <w:rPr>
          <w:rFonts w:ascii="Book Antiqua" w:hAnsi="Book Antiqua"/>
          <w:sz w:val="24"/>
          <w:szCs w:val="24"/>
        </w:rPr>
        <w:t>,240</w:t>
      </w:r>
      <w:proofErr w:type="gramEnd"/>
      <w:r w:rsidRPr="009653F7">
        <w:rPr>
          <w:rFonts w:ascii="Book Antiqua" w:hAnsi="Book Antiqua"/>
          <w:sz w:val="24"/>
          <w:szCs w:val="24"/>
        </w:rPr>
        <w:t xml:space="preserve"> relating to the factory for t</w:t>
      </w:r>
      <w:r>
        <w:rPr>
          <w:rFonts w:ascii="Book Antiqua" w:hAnsi="Book Antiqua"/>
          <w:sz w:val="24"/>
          <w:szCs w:val="24"/>
        </w:rPr>
        <w:t>he three months to  30 June 2016</w:t>
      </w:r>
      <w:r w:rsidRPr="009653F7">
        <w:rPr>
          <w:rFonts w:ascii="Book Antiqua" w:hAnsi="Book Antiqua"/>
          <w:sz w:val="24"/>
          <w:szCs w:val="24"/>
        </w:rPr>
        <w:t>.  The bill was paid in July</w:t>
      </w:r>
      <w:r w:rsidRPr="009653F7">
        <w:rPr>
          <w:rFonts w:ascii="Book Antiqua" w:hAnsi="Book Antiqua"/>
          <w:spacing w:val="-5"/>
          <w:sz w:val="24"/>
          <w:szCs w:val="24"/>
        </w:rPr>
        <w:t xml:space="preserve"> </w:t>
      </w:r>
      <w:r>
        <w:rPr>
          <w:rFonts w:ascii="Book Antiqua" w:hAnsi="Book Antiqua"/>
          <w:sz w:val="24"/>
          <w:szCs w:val="24"/>
        </w:rPr>
        <w:t>2016</w:t>
      </w:r>
      <w:r w:rsidRPr="009653F7">
        <w:rPr>
          <w:rFonts w:ascii="Book Antiqua" w:hAnsi="Book Antiqua"/>
          <w:sz w:val="24"/>
          <w:szCs w:val="24"/>
        </w:rPr>
        <w:t>.</w:t>
      </w:r>
    </w:p>
    <w:p w:rsidR="003754D8" w:rsidRPr="009653F7" w:rsidRDefault="003754D8" w:rsidP="003754D8">
      <w:pPr>
        <w:pStyle w:val="ListParagraph"/>
        <w:widowControl w:val="0"/>
        <w:numPr>
          <w:ilvl w:val="1"/>
          <w:numId w:val="26"/>
        </w:numPr>
        <w:tabs>
          <w:tab w:val="left" w:pos="999"/>
          <w:tab w:val="left" w:pos="1000"/>
        </w:tabs>
        <w:spacing w:before="121" w:after="0" w:line="240" w:lineRule="auto"/>
        <w:ind w:hanging="864"/>
        <w:contextualSpacing w:val="0"/>
        <w:rPr>
          <w:rFonts w:ascii="Book Antiqua" w:hAnsi="Book Antiqua"/>
          <w:sz w:val="24"/>
          <w:szCs w:val="24"/>
        </w:rPr>
      </w:pPr>
      <w:r>
        <w:rPr>
          <w:rFonts w:ascii="Book Antiqua" w:hAnsi="Book Antiqua"/>
          <w:sz w:val="24"/>
          <w:szCs w:val="24"/>
        </w:rPr>
        <w:t>Sulphur paid Rs.</w:t>
      </w:r>
      <w:r w:rsidRPr="009653F7">
        <w:rPr>
          <w:rFonts w:ascii="Book Antiqua" w:hAnsi="Book Antiqua"/>
          <w:sz w:val="24"/>
          <w:szCs w:val="24"/>
        </w:rPr>
        <w:t>690 to a supplier in full settlement of an invoice for</w:t>
      </w:r>
      <w:r w:rsidRPr="009653F7">
        <w:rPr>
          <w:rFonts w:ascii="Book Antiqua" w:hAnsi="Book Antiqua"/>
          <w:spacing w:val="-13"/>
          <w:sz w:val="24"/>
          <w:szCs w:val="24"/>
        </w:rPr>
        <w:t xml:space="preserve"> </w:t>
      </w:r>
      <w:r>
        <w:rPr>
          <w:rFonts w:ascii="Book Antiqua" w:hAnsi="Book Antiqua"/>
          <w:sz w:val="24"/>
          <w:szCs w:val="24"/>
        </w:rPr>
        <w:t>Rs.</w:t>
      </w:r>
      <w:r w:rsidRPr="009653F7">
        <w:rPr>
          <w:rFonts w:ascii="Book Antiqua" w:hAnsi="Book Antiqua"/>
          <w:sz w:val="24"/>
          <w:szCs w:val="24"/>
        </w:rPr>
        <w:t>700.</w:t>
      </w:r>
    </w:p>
    <w:p w:rsidR="003754D8" w:rsidRPr="009653F7" w:rsidRDefault="003754D8" w:rsidP="003754D8">
      <w:pPr>
        <w:pStyle w:val="ListParagraph"/>
        <w:widowControl w:val="0"/>
        <w:numPr>
          <w:ilvl w:val="1"/>
          <w:numId w:val="26"/>
        </w:numPr>
        <w:tabs>
          <w:tab w:val="left" w:pos="999"/>
          <w:tab w:val="left" w:pos="1000"/>
        </w:tabs>
        <w:spacing w:before="121" w:after="0" w:line="240" w:lineRule="auto"/>
        <w:ind w:right="1433" w:hanging="864"/>
        <w:contextualSpacing w:val="0"/>
        <w:rPr>
          <w:rFonts w:ascii="Book Antiqua" w:hAnsi="Book Antiqua"/>
          <w:sz w:val="24"/>
          <w:szCs w:val="24"/>
        </w:rPr>
      </w:pPr>
      <w:r w:rsidRPr="009653F7">
        <w:rPr>
          <w:rFonts w:ascii="Book Antiqua" w:hAnsi="Book Antiqua"/>
          <w:sz w:val="24"/>
          <w:szCs w:val="24"/>
        </w:rPr>
        <w:t>The company’s land and buildings were val</w:t>
      </w:r>
      <w:r>
        <w:rPr>
          <w:rFonts w:ascii="Book Antiqua" w:hAnsi="Book Antiqua"/>
          <w:sz w:val="24"/>
          <w:szCs w:val="24"/>
        </w:rPr>
        <w:t>ued by a chartered surveyor at Rs.</w:t>
      </w:r>
      <w:r w:rsidRPr="009653F7">
        <w:rPr>
          <w:rFonts w:ascii="Book Antiqua" w:hAnsi="Book Antiqua"/>
          <w:sz w:val="24"/>
          <w:szCs w:val="24"/>
        </w:rPr>
        <w:t>390</w:t>
      </w:r>
      <w:proofErr w:type="gramStart"/>
      <w:r w:rsidRPr="009653F7">
        <w:rPr>
          <w:rFonts w:ascii="Book Antiqua" w:hAnsi="Book Antiqua"/>
          <w:sz w:val="24"/>
          <w:szCs w:val="24"/>
        </w:rPr>
        <w:t>,000</w:t>
      </w:r>
      <w:proofErr w:type="gramEnd"/>
      <w:r w:rsidRPr="009653F7">
        <w:rPr>
          <w:rFonts w:ascii="Book Antiqua" w:hAnsi="Book Antiqua"/>
          <w:sz w:val="24"/>
          <w:szCs w:val="24"/>
        </w:rPr>
        <w:t xml:space="preserve"> and the new value is to be included in the statement of financial</w:t>
      </w:r>
      <w:r w:rsidRPr="009653F7">
        <w:rPr>
          <w:rFonts w:ascii="Book Antiqua" w:hAnsi="Book Antiqua"/>
          <w:spacing w:val="-12"/>
          <w:sz w:val="24"/>
          <w:szCs w:val="24"/>
        </w:rPr>
        <w:t xml:space="preserve"> </w:t>
      </w:r>
      <w:r w:rsidRPr="009653F7">
        <w:rPr>
          <w:rFonts w:ascii="Book Antiqua" w:hAnsi="Book Antiqua"/>
          <w:sz w:val="24"/>
          <w:szCs w:val="24"/>
        </w:rPr>
        <w:t>position.</w:t>
      </w:r>
    </w:p>
    <w:p w:rsidR="003754D8" w:rsidRPr="009653F7" w:rsidRDefault="003754D8" w:rsidP="003754D8">
      <w:pPr>
        <w:pStyle w:val="ListParagraph"/>
        <w:widowControl w:val="0"/>
        <w:numPr>
          <w:ilvl w:val="1"/>
          <w:numId w:val="26"/>
        </w:numPr>
        <w:tabs>
          <w:tab w:val="left" w:pos="999"/>
          <w:tab w:val="left" w:pos="1000"/>
          <w:tab w:val="left" w:pos="5492"/>
        </w:tabs>
        <w:spacing w:before="4" w:after="0" w:line="370" w:lineRule="atLeast"/>
        <w:ind w:left="2727" w:right="2104" w:hanging="2592"/>
        <w:contextualSpacing w:val="0"/>
        <w:rPr>
          <w:rFonts w:ascii="Book Antiqua" w:hAnsi="Book Antiqua"/>
          <w:sz w:val="24"/>
          <w:szCs w:val="24"/>
        </w:rPr>
      </w:pPr>
      <w:r w:rsidRPr="009653F7">
        <w:rPr>
          <w:rFonts w:ascii="Book Antiqua" w:hAnsi="Book Antiqua"/>
          <w:sz w:val="24"/>
          <w:szCs w:val="24"/>
        </w:rPr>
        <w:t>Depreciation was provided on the reducing balance basis at the following annual rates: Delivery</w:t>
      </w:r>
      <w:r w:rsidRPr="009653F7">
        <w:rPr>
          <w:rFonts w:ascii="Book Antiqua" w:hAnsi="Book Antiqua"/>
          <w:spacing w:val="1"/>
          <w:sz w:val="24"/>
          <w:szCs w:val="24"/>
        </w:rPr>
        <w:t xml:space="preserve"> </w:t>
      </w:r>
      <w:r w:rsidRPr="009653F7">
        <w:rPr>
          <w:rFonts w:ascii="Book Antiqua" w:hAnsi="Book Antiqua"/>
          <w:sz w:val="24"/>
          <w:szCs w:val="24"/>
        </w:rPr>
        <w:t>vehicles</w:t>
      </w:r>
      <w:r w:rsidRPr="009653F7">
        <w:rPr>
          <w:rFonts w:ascii="Book Antiqua" w:hAnsi="Book Antiqua"/>
          <w:sz w:val="24"/>
          <w:szCs w:val="24"/>
        </w:rPr>
        <w:tab/>
        <w:t>20%</w:t>
      </w:r>
    </w:p>
    <w:p w:rsidR="003754D8" w:rsidRPr="009653F7" w:rsidRDefault="003754D8" w:rsidP="003754D8">
      <w:pPr>
        <w:pStyle w:val="BodyText"/>
        <w:tabs>
          <w:tab w:val="left" w:pos="5493"/>
        </w:tabs>
        <w:spacing w:before="1"/>
        <w:ind w:left="2727"/>
        <w:rPr>
          <w:rFonts w:ascii="Book Antiqua" w:hAnsi="Book Antiqua"/>
          <w:sz w:val="24"/>
          <w:szCs w:val="24"/>
        </w:rPr>
      </w:pPr>
      <w:r w:rsidRPr="009653F7">
        <w:rPr>
          <w:rFonts w:ascii="Book Antiqua" w:hAnsi="Book Antiqua"/>
          <w:sz w:val="24"/>
          <w:szCs w:val="24"/>
        </w:rPr>
        <w:t>Factory plant</w:t>
      </w:r>
      <w:r w:rsidRPr="009653F7">
        <w:rPr>
          <w:rFonts w:ascii="Book Antiqua" w:hAnsi="Book Antiqua"/>
          <w:spacing w:val="-1"/>
          <w:sz w:val="24"/>
          <w:szCs w:val="24"/>
        </w:rPr>
        <w:t xml:space="preserve"> </w:t>
      </w:r>
      <w:r w:rsidRPr="009653F7">
        <w:rPr>
          <w:rFonts w:ascii="Book Antiqua" w:hAnsi="Book Antiqua"/>
          <w:sz w:val="24"/>
          <w:szCs w:val="24"/>
        </w:rPr>
        <w:t>and</w:t>
      </w:r>
      <w:r w:rsidRPr="009653F7">
        <w:rPr>
          <w:rFonts w:ascii="Book Antiqua" w:hAnsi="Book Antiqua"/>
          <w:spacing w:val="-2"/>
          <w:sz w:val="24"/>
          <w:szCs w:val="24"/>
        </w:rPr>
        <w:t xml:space="preserve"> </w:t>
      </w:r>
      <w:r w:rsidRPr="009653F7">
        <w:rPr>
          <w:rFonts w:ascii="Book Antiqua" w:hAnsi="Book Antiqua"/>
          <w:sz w:val="24"/>
          <w:szCs w:val="24"/>
        </w:rPr>
        <w:t>equipment</w:t>
      </w:r>
      <w:r w:rsidRPr="009653F7">
        <w:rPr>
          <w:rFonts w:ascii="Book Antiqua" w:hAnsi="Book Antiqua"/>
          <w:sz w:val="24"/>
          <w:szCs w:val="24"/>
        </w:rPr>
        <w:tab/>
        <w:t>10%</w:t>
      </w:r>
    </w:p>
    <w:p w:rsidR="003754D8" w:rsidRPr="009653F7" w:rsidRDefault="003754D8" w:rsidP="003754D8">
      <w:pPr>
        <w:pStyle w:val="ListParagraph"/>
        <w:widowControl w:val="0"/>
        <w:numPr>
          <w:ilvl w:val="1"/>
          <w:numId w:val="26"/>
        </w:numPr>
        <w:tabs>
          <w:tab w:val="left" w:pos="999"/>
          <w:tab w:val="left" w:pos="1000"/>
        </w:tabs>
        <w:spacing w:before="121" w:after="0" w:line="240" w:lineRule="auto"/>
        <w:ind w:hanging="864"/>
        <w:contextualSpacing w:val="0"/>
        <w:rPr>
          <w:rFonts w:ascii="Book Antiqua" w:hAnsi="Book Antiqua"/>
          <w:sz w:val="24"/>
          <w:szCs w:val="24"/>
        </w:rPr>
      </w:pPr>
      <w:r w:rsidRPr="009653F7">
        <w:rPr>
          <w:rFonts w:ascii="Book Antiqua" w:hAnsi="Book Antiqua"/>
          <w:sz w:val="24"/>
          <w:szCs w:val="24"/>
        </w:rPr>
        <w:t>Bonus shares were issued on the basis of one for every two held on 29 June</w:t>
      </w:r>
      <w:r w:rsidRPr="009653F7">
        <w:rPr>
          <w:rFonts w:ascii="Book Antiqua" w:hAnsi="Book Antiqua"/>
          <w:spacing w:val="-12"/>
          <w:sz w:val="24"/>
          <w:szCs w:val="24"/>
        </w:rPr>
        <w:t xml:space="preserve"> </w:t>
      </w:r>
      <w:r>
        <w:rPr>
          <w:rFonts w:ascii="Book Antiqua" w:hAnsi="Book Antiqua"/>
          <w:sz w:val="24"/>
          <w:szCs w:val="24"/>
        </w:rPr>
        <w:t>2016</w:t>
      </w:r>
      <w:r w:rsidRPr="009653F7">
        <w:rPr>
          <w:rFonts w:ascii="Book Antiqua" w:hAnsi="Book Antiqua"/>
          <w:sz w:val="24"/>
          <w:szCs w:val="24"/>
        </w:rPr>
        <w:t>.</w:t>
      </w:r>
    </w:p>
    <w:p w:rsidR="003754D8" w:rsidRPr="00AC31F5" w:rsidRDefault="003754D8" w:rsidP="003754D8">
      <w:pPr>
        <w:pStyle w:val="ListParagraph"/>
        <w:widowControl w:val="0"/>
        <w:numPr>
          <w:ilvl w:val="1"/>
          <w:numId w:val="26"/>
        </w:numPr>
        <w:tabs>
          <w:tab w:val="left" w:pos="999"/>
          <w:tab w:val="left" w:pos="1000"/>
        </w:tabs>
        <w:spacing w:before="121" w:after="0" w:line="240" w:lineRule="auto"/>
        <w:ind w:hanging="864"/>
        <w:contextualSpacing w:val="0"/>
        <w:rPr>
          <w:rFonts w:ascii="Book Antiqua" w:hAnsi="Book Antiqua"/>
          <w:sz w:val="24"/>
          <w:szCs w:val="24"/>
        </w:rPr>
        <w:sectPr w:rsidR="003754D8" w:rsidRPr="00AC31F5" w:rsidSect="006C5EB5">
          <w:footerReference w:type="default" r:id="rId8"/>
          <w:pgSz w:w="11910" w:h="16840"/>
          <w:pgMar w:top="1180" w:right="0" w:bottom="940" w:left="1160" w:header="708" w:footer="741"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r w:rsidRPr="009653F7">
        <w:rPr>
          <w:rFonts w:ascii="Book Antiqua" w:hAnsi="Book Antiqua"/>
          <w:sz w:val="24"/>
          <w:szCs w:val="24"/>
        </w:rPr>
        <w:t>Income tax for the f</w:t>
      </w:r>
      <w:r>
        <w:rPr>
          <w:rFonts w:ascii="Book Antiqua" w:hAnsi="Book Antiqua"/>
          <w:sz w:val="24"/>
          <w:szCs w:val="24"/>
        </w:rPr>
        <w:t>inancial year ended 30 June 2016</w:t>
      </w:r>
      <w:r w:rsidRPr="009653F7">
        <w:rPr>
          <w:rFonts w:ascii="Book Antiqua" w:hAnsi="Book Antiqua"/>
          <w:sz w:val="24"/>
          <w:szCs w:val="24"/>
        </w:rPr>
        <w:t xml:space="preserve"> was estimated at</w:t>
      </w:r>
      <w:r w:rsidRPr="009653F7">
        <w:rPr>
          <w:rFonts w:ascii="Book Antiqua" w:hAnsi="Book Antiqua"/>
          <w:spacing w:val="-17"/>
          <w:sz w:val="24"/>
          <w:szCs w:val="24"/>
        </w:rPr>
        <w:t xml:space="preserve"> </w:t>
      </w:r>
      <w:r w:rsidR="00A31D47">
        <w:rPr>
          <w:rFonts w:ascii="Book Antiqua" w:hAnsi="Book Antiqua"/>
          <w:sz w:val="24"/>
          <w:szCs w:val="24"/>
        </w:rPr>
        <w:t>Rs.38,10</w:t>
      </w:r>
    </w:p>
    <w:p w:rsidR="003754D8" w:rsidRPr="009653F7" w:rsidRDefault="003754D8" w:rsidP="003754D8">
      <w:pPr>
        <w:pStyle w:val="Heading1"/>
        <w:spacing w:before="71"/>
        <w:ind w:left="0"/>
        <w:rPr>
          <w:rFonts w:ascii="Book Antiqua" w:hAnsi="Book Antiqua"/>
          <w:sz w:val="24"/>
          <w:szCs w:val="24"/>
        </w:rPr>
      </w:pPr>
      <w:r w:rsidRPr="009653F7">
        <w:rPr>
          <w:rFonts w:ascii="Book Antiqua" w:hAnsi="Book Antiqua"/>
          <w:sz w:val="24"/>
          <w:szCs w:val="24"/>
        </w:rPr>
        <w:lastRenderedPageBreak/>
        <w:t>Required:</w:t>
      </w:r>
    </w:p>
    <w:p w:rsidR="003754D8" w:rsidRPr="009653F7" w:rsidRDefault="003754D8" w:rsidP="003754D8">
      <w:pPr>
        <w:pStyle w:val="BodyText"/>
        <w:spacing w:before="3"/>
        <w:rPr>
          <w:rFonts w:ascii="Book Antiqua" w:hAnsi="Book Antiqua"/>
          <w:b/>
          <w:sz w:val="24"/>
          <w:szCs w:val="24"/>
        </w:rPr>
      </w:pPr>
    </w:p>
    <w:p w:rsidR="003754D8" w:rsidRPr="009653F7" w:rsidRDefault="003754D8" w:rsidP="003754D8">
      <w:pPr>
        <w:spacing w:line="244" w:lineRule="auto"/>
        <w:ind w:left="135" w:right="1433"/>
        <w:rPr>
          <w:rFonts w:ascii="Book Antiqua" w:hAnsi="Book Antiqua"/>
          <w:b/>
          <w:sz w:val="24"/>
          <w:szCs w:val="24"/>
        </w:rPr>
      </w:pPr>
      <w:r w:rsidRPr="009653F7">
        <w:rPr>
          <w:rFonts w:ascii="Book Antiqua" w:hAnsi="Book Antiqua"/>
          <w:b/>
          <w:sz w:val="24"/>
          <w:szCs w:val="24"/>
        </w:rPr>
        <w:t>Prepare for Sulphur</w:t>
      </w:r>
      <w:r>
        <w:rPr>
          <w:rFonts w:ascii="Book Antiqua" w:hAnsi="Book Antiqua"/>
          <w:b/>
          <w:sz w:val="24"/>
          <w:szCs w:val="24"/>
        </w:rPr>
        <w:t xml:space="preserve"> for the year ended 30 June 2016</w:t>
      </w:r>
      <w:r w:rsidRPr="009653F7">
        <w:rPr>
          <w:rFonts w:ascii="Book Antiqua" w:hAnsi="Book Antiqua"/>
          <w:b/>
          <w:sz w:val="24"/>
          <w:szCs w:val="24"/>
        </w:rPr>
        <w:t xml:space="preserve">, in accordance with IAS 1 </w:t>
      </w:r>
      <w:r w:rsidRPr="00AC31F5">
        <w:rPr>
          <w:rFonts w:ascii="Book Antiqua" w:hAnsi="Book Antiqua"/>
          <w:b/>
          <w:iCs/>
          <w:sz w:val="24"/>
          <w:szCs w:val="24"/>
        </w:rPr>
        <w:t>Presentation of Financial Statements:</w:t>
      </w:r>
    </w:p>
    <w:p w:rsidR="003754D8" w:rsidRPr="009653F7" w:rsidRDefault="003754D8" w:rsidP="003754D8">
      <w:pPr>
        <w:pStyle w:val="BodyText"/>
        <w:spacing w:before="10"/>
        <w:rPr>
          <w:rFonts w:ascii="Book Antiqua" w:hAnsi="Book Antiqua"/>
          <w:b/>
          <w:sz w:val="24"/>
          <w:szCs w:val="24"/>
        </w:rPr>
      </w:pPr>
    </w:p>
    <w:p w:rsidR="003754D8" w:rsidRPr="009653F7" w:rsidRDefault="00FE3447" w:rsidP="003754D8">
      <w:pPr>
        <w:pStyle w:val="Heading1"/>
        <w:numPr>
          <w:ilvl w:val="0"/>
          <w:numId w:val="27"/>
        </w:numPr>
        <w:tabs>
          <w:tab w:val="left" w:pos="999"/>
          <w:tab w:val="left" w:pos="1000"/>
          <w:tab w:val="left" w:pos="8461"/>
        </w:tabs>
        <w:spacing w:line="244" w:lineRule="auto"/>
        <w:ind w:right="1433"/>
        <w:rPr>
          <w:rFonts w:ascii="Book Antiqua" w:hAnsi="Book Antiqua"/>
          <w:b w:val="0"/>
          <w:sz w:val="24"/>
          <w:szCs w:val="24"/>
        </w:rPr>
      </w:pPr>
      <w:r>
        <w:rPr>
          <w:rFonts w:ascii="Book Antiqua" w:hAnsi="Book Antiqua"/>
          <w:sz w:val="24"/>
          <w:szCs w:val="24"/>
        </w:rPr>
        <w:t>A</w:t>
      </w:r>
      <w:r w:rsidR="003754D8" w:rsidRPr="009653F7">
        <w:rPr>
          <w:rFonts w:ascii="Book Antiqua" w:hAnsi="Book Antiqua"/>
          <w:sz w:val="24"/>
          <w:szCs w:val="24"/>
        </w:rPr>
        <w:t xml:space="preserve"> statement of total comprehensive i</w:t>
      </w:r>
      <w:r w:rsidR="003754D8">
        <w:rPr>
          <w:rFonts w:ascii="Book Antiqua" w:hAnsi="Book Antiqua"/>
          <w:sz w:val="24"/>
          <w:szCs w:val="24"/>
        </w:rPr>
        <w:t xml:space="preserve">ncome using the “cost of sales” </w:t>
      </w:r>
      <w:r w:rsidR="003754D8" w:rsidRPr="009653F7">
        <w:rPr>
          <w:rFonts w:ascii="Book Antiqua" w:hAnsi="Book Antiqua"/>
          <w:sz w:val="24"/>
          <w:szCs w:val="24"/>
        </w:rPr>
        <w:t>(i.e. function of expense)</w:t>
      </w:r>
      <w:r w:rsidR="003754D8" w:rsidRPr="009653F7">
        <w:rPr>
          <w:rFonts w:ascii="Book Antiqua" w:hAnsi="Book Antiqua"/>
          <w:spacing w:val="-2"/>
          <w:sz w:val="24"/>
          <w:szCs w:val="24"/>
        </w:rPr>
        <w:t xml:space="preserve"> </w:t>
      </w:r>
      <w:r w:rsidR="003754D8">
        <w:rPr>
          <w:rFonts w:ascii="Book Antiqua" w:hAnsi="Book Antiqua"/>
          <w:sz w:val="24"/>
          <w:szCs w:val="24"/>
        </w:rPr>
        <w:t>method</w:t>
      </w:r>
      <w:r w:rsidR="003754D8" w:rsidRPr="00AC31F5">
        <w:rPr>
          <w:rFonts w:ascii="Book Antiqua" w:hAnsi="Book Antiqua"/>
          <w:sz w:val="24"/>
          <w:szCs w:val="24"/>
        </w:rPr>
        <w:t xml:space="preserve">;  </w:t>
      </w:r>
      <w:r w:rsidR="003754D8">
        <w:rPr>
          <w:rFonts w:ascii="Book Antiqua" w:hAnsi="Book Antiqua"/>
          <w:sz w:val="24"/>
          <w:szCs w:val="24"/>
        </w:rPr>
        <w:t xml:space="preserve">                           </w:t>
      </w:r>
      <w:r w:rsidR="003754D8" w:rsidRPr="00AC31F5">
        <w:rPr>
          <w:rFonts w:ascii="Book Antiqua" w:hAnsi="Book Antiqua"/>
          <w:sz w:val="24"/>
          <w:szCs w:val="24"/>
        </w:rPr>
        <w:t>(</w:t>
      </w:r>
      <w:r w:rsidR="003754D8" w:rsidRPr="00AC31F5">
        <w:rPr>
          <w:rFonts w:ascii="Book Antiqua" w:hAnsi="Book Antiqua"/>
          <w:bCs w:val="0"/>
          <w:sz w:val="24"/>
          <w:szCs w:val="24"/>
        </w:rPr>
        <w:t>8</w:t>
      </w:r>
      <w:r w:rsidR="007A15D4">
        <w:rPr>
          <w:rFonts w:ascii="Book Antiqua" w:hAnsi="Book Antiqua"/>
          <w:bCs w:val="0"/>
          <w:sz w:val="24"/>
          <w:szCs w:val="24"/>
        </w:rPr>
        <w:t xml:space="preserve"> M</w:t>
      </w:r>
      <w:r w:rsidR="003754D8" w:rsidRPr="00AC31F5">
        <w:rPr>
          <w:rFonts w:ascii="Book Antiqua" w:hAnsi="Book Antiqua"/>
          <w:bCs w:val="0"/>
          <w:sz w:val="24"/>
          <w:szCs w:val="24"/>
        </w:rPr>
        <w:t>arks)</w:t>
      </w:r>
      <w:r w:rsidR="003754D8" w:rsidRPr="00AC31F5">
        <w:rPr>
          <w:rFonts w:ascii="Book Antiqua" w:hAnsi="Book Antiqua"/>
          <w:sz w:val="24"/>
          <w:szCs w:val="24"/>
        </w:rPr>
        <w:t xml:space="preserve">                                                               </w:t>
      </w:r>
      <w:r w:rsidR="003754D8">
        <w:rPr>
          <w:rFonts w:ascii="Book Antiqua" w:hAnsi="Book Antiqua"/>
          <w:sz w:val="24"/>
          <w:szCs w:val="24"/>
        </w:rPr>
        <w:t xml:space="preserve">      </w:t>
      </w:r>
    </w:p>
    <w:p w:rsidR="003754D8" w:rsidRPr="009653F7" w:rsidRDefault="003754D8" w:rsidP="003754D8">
      <w:pPr>
        <w:pStyle w:val="BodyText"/>
        <w:spacing w:before="11"/>
        <w:rPr>
          <w:rFonts w:ascii="Book Antiqua" w:hAnsi="Book Antiqua"/>
          <w:sz w:val="24"/>
          <w:szCs w:val="24"/>
        </w:rPr>
      </w:pPr>
    </w:p>
    <w:p w:rsidR="003754D8" w:rsidRPr="009653F7" w:rsidRDefault="00FE3447" w:rsidP="007A15D4">
      <w:pPr>
        <w:pStyle w:val="ListParagraph"/>
        <w:widowControl w:val="0"/>
        <w:numPr>
          <w:ilvl w:val="0"/>
          <w:numId w:val="27"/>
        </w:numPr>
        <w:tabs>
          <w:tab w:val="left" w:pos="999"/>
          <w:tab w:val="left" w:pos="1000"/>
          <w:tab w:val="left" w:pos="8461"/>
        </w:tabs>
        <w:spacing w:after="0" w:line="240" w:lineRule="auto"/>
        <w:rPr>
          <w:rFonts w:ascii="Book Antiqua" w:hAnsi="Book Antiqua"/>
          <w:sz w:val="24"/>
          <w:szCs w:val="24"/>
        </w:rPr>
      </w:pPr>
      <w:r>
        <w:rPr>
          <w:rFonts w:ascii="Book Antiqua" w:hAnsi="Book Antiqua"/>
          <w:b/>
          <w:sz w:val="24"/>
          <w:szCs w:val="24"/>
        </w:rPr>
        <w:t xml:space="preserve">A </w:t>
      </w:r>
      <w:r w:rsidR="003754D8" w:rsidRPr="009653F7">
        <w:rPr>
          <w:rFonts w:ascii="Book Antiqua" w:hAnsi="Book Antiqua"/>
          <w:b/>
          <w:sz w:val="24"/>
          <w:szCs w:val="24"/>
        </w:rPr>
        <w:t>statement of changes in</w:t>
      </w:r>
      <w:r w:rsidR="003754D8" w:rsidRPr="009653F7">
        <w:rPr>
          <w:rFonts w:ascii="Book Antiqua" w:hAnsi="Book Antiqua"/>
          <w:b/>
          <w:spacing w:val="-5"/>
          <w:sz w:val="24"/>
          <w:szCs w:val="24"/>
        </w:rPr>
        <w:t xml:space="preserve"> </w:t>
      </w:r>
      <w:r w:rsidR="003754D8" w:rsidRPr="009653F7">
        <w:rPr>
          <w:rFonts w:ascii="Book Antiqua" w:hAnsi="Book Antiqua"/>
          <w:b/>
          <w:sz w:val="24"/>
          <w:szCs w:val="24"/>
        </w:rPr>
        <w:t>equity;</w:t>
      </w:r>
      <w:r w:rsidR="003754D8" w:rsidRPr="009653F7">
        <w:rPr>
          <w:rFonts w:ascii="Book Antiqua" w:hAnsi="Book Antiqua"/>
          <w:b/>
          <w:spacing w:val="-2"/>
          <w:sz w:val="24"/>
          <w:szCs w:val="24"/>
        </w:rPr>
        <w:t xml:space="preserve"> </w:t>
      </w:r>
      <w:r w:rsidR="003754D8">
        <w:rPr>
          <w:rFonts w:ascii="Book Antiqua" w:hAnsi="Book Antiqua"/>
          <w:b/>
          <w:sz w:val="24"/>
          <w:szCs w:val="24"/>
        </w:rPr>
        <w:t xml:space="preserve">and                                   </w:t>
      </w:r>
      <w:r w:rsidR="003754D8" w:rsidRPr="00AC31F5">
        <w:rPr>
          <w:rFonts w:ascii="Book Antiqua" w:hAnsi="Book Antiqua"/>
          <w:b/>
          <w:bCs/>
          <w:sz w:val="24"/>
          <w:szCs w:val="24"/>
        </w:rPr>
        <w:t>(4</w:t>
      </w:r>
      <w:r w:rsidR="003754D8" w:rsidRPr="00AC31F5">
        <w:rPr>
          <w:rFonts w:ascii="Book Antiqua" w:hAnsi="Book Antiqua"/>
          <w:b/>
          <w:bCs/>
          <w:spacing w:val="-5"/>
          <w:sz w:val="24"/>
          <w:szCs w:val="24"/>
        </w:rPr>
        <w:t xml:space="preserve"> </w:t>
      </w:r>
      <w:r w:rsidR="007A15D4">
        <w:rPr>
          <w:rFonts w:ascii="Book Antiqua" w:hAnsi="Book Antiqua"/>
          <w:b/>
          <w:bCs/>
          <w:sz w:val="24"/>
          <w:szCs w:val="24"/>
        </w:rPr>
        <w:t>M</w:t>
      </w:r>
      <w:r w:rsidR="003754D8" w:rsidRPr="00AC31F5">
        <w:rPr>
          <w:rFonts w:ascii="Book Antiqua" w:hAnsi="Book Antiqua"/>
          <w:b/>
          <w:bCs/>
          <w:sz w:val="24"/>
          <w:szCs w:val="24"/>
        </w:rPr>
        <w:t>arks)</w:t>
      </w:r>
    </w:p>
    <w:p w:rsidR="003754D8" w:rsidRPr="009653F7" w:rsidRDefault="003754D8" w:rsidP="003754D8">
      <w:pPr>
        <w:pStyle w:val="BodyText"/>
        <w:spacing w:before="4"/>
        <w:rPr>
          <w:rFonts w:ascii="Book Antiqua" w:hAnsi="Book Antiqua"/>
          <w:sz w:val="24"/>
          <w:szCs w:val="24"/>
        </w:rPr>
      </w:pPr>
    </w:p>
    <w:p w:rsidR="003754D8" w:rsidRPr="009653F7" w:rsidRDefault="00FE3447" w:rsidP="007A15D4">
      <w:pPr>
        <w:pStyle w:val="ListParagraph"/>
        <w:widowControl w:val="0"/>
        <w:numPr>
          <w:ilvl w:val="0"/>
          <w:numId w:val="27"/>
        </w:numPr>
        <w:tabs>
          <w:tab w:val="left" w:pos="999"/>
          <w:tab w:val="left" w:pos="1000"/>
          <w:tab w:val="left" w:pos="8461"/>
        </w:tabs>
        <w:spacing w:after="0" w:line="240" w:lineRule="auto"/>
        <w:rPr>
          <w:rFonts w:ascii="Book Antiqua" w:hAnsi="Book Antiqua"/>
          <w:sz w:val="24"/>
          <w:szCs w:val="24"/>
        </w:rPr>
      </w:pPr>
      <w:r>
        <w:rPr>
          <w:rFonts w:ascii="Book Antiqua" w:hAnsi="Book Antiqua"/>
          <w:b/>
          <w:sz w:val="24"/>
          <w:szCs w:val="24"/>
        </w:rPr>
        <w:t>A</w:t>
      </w:r>
      <w:r w:rsidR="003754D8" w:rsidRPr="009653F7">
        <w:rPr>
          <w:rFonts w:ascii="Book Antiqua" w:hAnsi="Book Antiqua"/>
          <w:b/>
          <w:sz w:val="24"/>
          <w:szCs w:val="24"/>
        </w:rPr>
        <w:t xml:space="preserve"> statement of</w:t>
      </w:r>
      <w:r w:rsidR="003754D8" w:rsidRPr="009653F7">
        <w:rPr>
          <w:rFonts w:ascii="Book Antiqua" w:hAnsi="Book Antiqua"/>
          <w:b/>
          <w:spacing w:val="-3"/>
          <w:sz w:val="24"/>
          <w:szCs w:val="24"/>
        </w:rPr>
        <w:t xml:space="preserve"> </w:t>
      </w:r>
      <w:r w:rsidR="003754D8" w:rsidRPr="009653F7">
        <w:rPr>
          <w:rFonts w:ascii="Book Antiqua" w:hAnsi="Book Antiqua"/>
          <w:b/>
          <w:sz w:val="24"/>
          <w:szCs w:val="24"/>
        </w:rPr>
        <w:t>financial</w:t>
      </w:r>
      <w:r w:rsidR="003754D8" w:rsidRPr="009653F7">
        <w:rPr>
          <w:rFonts w:ascii="Book Antiqua" w:hAnsi="Book Antiqua"/>
          <w:b/>
          <w:spacing w:val="-1"/>
          <w:sz w:val="24"/>
          <w:szCs w:val="24"/>
        </w:rPr>
        <w:t xml:space="preserve"> </w:t>
      </w:r>
      <w:r w:rsidR="003754D8">
        <w:rPr>
          <w:rFonts w:ascii="Book Antiqua" w:hAnsi="Book Antiqua"/>
          <w:b/>
          <w:sz w:val="24"/>
          <w:szCs w:val="24"/>
        </w:rPr>
        <w:t xml:space="preserve">position.                                            </w:t>
      </w:r>
      <w:r w:rsidR="003754D8" w:rsidRPr="00AC31F5">
        <w:rPr>
          <w:rFonts w:ascii="Book Antiqua" w:hAnsi="Book Antiqua"/>
          <w:b/>
          <w:bCs/>
          <w:sz w:val="24"/>
          <w:szCs w:val="24"/>
        </w:rPr>
        <w:t>(8</w:t>
      </w:r>
      <w:r w:rsidR="003754D8" w:rsidRPr="00AC31F5">
        <w:rPr>
          <w:rFonts w:ascii="Book Antiqua" w:hAnsi="Book Antiqua"/>
          <w:b/>
          <w:bCs/>
          <w:spacing w:val="-5"/>
          <w:sz w:val="24"/>
          <w:szCs w:val="24"/>
        </w:rPr>
        <w:t xml:space="preserve"> </w:t>
      </w:r>
      <w:r w:rsidR="007A15D4">
        <w:rPr>
          <w:rFonts w:ascii="Book Antiqua" w:hAnsi="Book Antiqua"/>
          <w:b/>
          <w:bCs/>
          <w:sz w:val="24"/>
          <w:szCs w:val="24"/>
        </w:rPr>
        <w:t>M</w:t>
      </w:r>
      <w:r w:rsidR="003754D8" w:rsidRPr="00AC31F5">
        <w:rPr>
          <w:rFonts w:ascii="Book Antiqua" w:hAnsi="Book Antiqua"/>
          <w:b/>
          <w:bCs/>
          <w:sz w:val="24"/>
          <w:szCs w:val="24"/>
        </w:rPr>
        <w:t>arks)</w:t>
      </w:r>
    </w:p>
    <w:p w:rsidR="003754D8" w:rsidRPr="009653F7" w:rsidRDefault="003754D8" w:rsidP="003754D8">
      <w:pPr>
        <w:pStyle w:val="BodyText"/>
        <w:spacing w:before="2"/>
        <w:rPr>
          <w:rFonts w:ascii="Book Antiqua" w:hAnsi="Book Antiqua"/>
          <w:sz w:val="24"/>
          <w:szCs w:val="24"/>
        </w:rPr>
      </w:pPr>
    </w:p>
    <w:p w:rsidR="003754D8" w:rsidRPr="009653F7" w:rsidRDefault="003754D8" w:rsidP="003754D8">
      <w:pPr>
        <w:pStyle w:val="Heading1"/>
        <w:spacing w:before="71"/>
        <w:rPr>
          <w:rFonts w:ascii="Book Antiqua" w:hAnsi="Book Antiqua"/>
          <w:sz w:val="24"/>
          <w:szCs w:val="24"/>
        </w:rPr>
      </w:pPr>
      <w:r w:rsidRPr="009653F7">
        <w:rPr>
          <w:rFonts w:ascii="Book Antiqua" w:hAnsi="Book Antiqua"/>
          <w:sz w:val="24"/>
          <w:szCs w:val="24"/>
        </w:rPr>
        <w:t>Notes to the financial statements are NOT required.</w:t>
      </w:r>
    </w:p>
    <w:p w:rsidR="003754D8" w:rsidRPr="009653F7" w:rsidRDefault="007A15D4" w:rsidP="007A15D4">
      <w:pPr>
        <w:spacing w:before="5"/>
        <w:ind w:left="999" w:right="1433" w:firstLine="441"/>
        <w:jc w:val="right"/>
        <w:rPr>
          <w:rFonts w:ascii="Book Antiqua" w:hAnsi="Book Antiqua"/>
          <w:b/>
          <w:sz w:val="24"/>
          <w:szCs w:val="24"/>
        </w:rPr>
      </w:pPr>
      <w:r>
        <w:rPr>
          <w:rFonts w:ascii="Book Antiqua" w:hAnsi="Book Antiqua"/>
          <w:b/>
          <w:sz w:val="24"/>
          <w:szCs w:val="24"/>
        </w:rPr>
        <w:t xml:space="preserve"> </w:t>
      </w:r>
      <w:r w:rsidR="0010355C">
        <w:rPr>
          <w:rFonts w:ascii="Book Antiqua" w:hAnsi="Book Antiqua"/>
          <w:b/>
          <w:sz w:val="24"/>
          <w:szCs w:val="24"/>
        </w:rPr>
        <w:t>(20 Marks)</w:t>
      </w:r>
    </w:p>
    <w:p w:rsidR="00DF7EAE" w:rsidRDefault="00DF7EAE" w:rsidP="00510BE2">
      <w:pPr>
        <w:spacing w:after="80"/>
        <w:rPr>
          <w:rFonts w:ascii="Book Antiqua" w:hAnsi="Book Antiqua"/>
          <w:b/>
          <w:sz w:val="24"/>
          <w:szCs w:val="24"/>
          <w:u w:val="single"/>
        </w:rPr>
      </w:pP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2:</w:t>
      </w:r>
    </w:p>
    <w:p w:rsidR="003754D8" w:rsidRPr="00AC31F5" w:rsidRDefault="003754D8" w:rsidP="003754D8">
      <w:pPr>
        <w:rPr>
          <w:rFonts w:ascii="Book Antiqua" w:hAnsi="Book Antiqua"/>
          <w:sz w:val="24"/>
          <w:szCs w:val="24"/>
        </w:rPr>
      </w:pPr>
      <w:r w:rsidRPr="009653F7">
        <w:rPr>
          <w:rFonts w:ascii="Book Antiqua" w:hAnsi="Book Antiqua"/>
          <w:sz w:val="24"/>
          <w:szCs w:val="24"/>
        </w:rPr>
        <w:t>The list of account balances of Perseus, a limited liability company, contains the fol</w:t>
      </w:r>
      <w:r>
        <w:rPr>
          <w:rFonts w:ascii="Book Antiqua" w:hAnsi="Book Antiqua"/>
          <w:sz w:val="24"/>
          <w:szCs w:val="24"/>
        </w:rPr>
        <w:t>lowing items        at 31 December 2015</w:t>
      </w:r>
      <w:r w:rsidRPr="009653F7">
        <w:rPr>
          <w:rFonts w:ascii="Book Antiqua" w:hAnsi="Book Antiqua"/>
          <w:sz w:val="24"/>
          <w:szCs w:val="24"/>
        </w:rPr>
        <w:t>:</w:t>
      </w:r>
    </w:p>
    <w:tbl>
      <w:tblPr>
        <w:tblW w:w="0" w:type="auto"/>
        <w:tblInd w:w="96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186"/>
        <w:gridCol w:w="2019"/>
        <w:gridCol w:w="1108"/>
      </w:tblGrid>
      <w:tr w:rsidR="003754D8" w:rsidRPr="009653F7" w:rsidTr="006C5EB5">
        <w:trPr>
          <w:trHeight w:hRule="exact" w:val="490"/>
        </w:trPr>
        <w:tc>
          <w:tcPr>
            <w:tcW w:w="4186" w:type="dxa"/>
          </w:tcPr>
          <w:p w:rsidR="003754D8" w:rsidRPr="009653F7" w:rsidRDefault="003754D8" w:rsidP="006C5EB5">
            <w:pPr>
              <w:rPr>
                <w:rFonts w:ascii="Book Antiqua" w:hAnsi="Book Antiqua"/>
                <w:sz w:val="24"/>
                <w:szCs w:val="24"/>
              </w:rPr>
            </w:pPr>
          </w:p>
        </w:tc>
        <w:tc>
          <w:tcPr>
            <w:tcW w:w="2019" w:type="dxa"/>
          </w:tcPr>
          <w:p w:rsidR="003754D8" w:rsidRPr="009653F7" w:rsidRDefault="003754D8" w:rsidP="006C5EB5">
            <w:pPr>
              <w:pStyle w:val="TableParagraph"/>
              <w:spacing w:line="224" w:lineRule="exact"/>
              <w:ind w:right="343"/>
              <w:jc w:val="right"/>
              <w:rPr>
                <w:rFonts w:ascii="Book Antiqua" w:hAnsi="Book Antiqua"/>
                <w:i/>
                <w:sz w:val="24"/>
                <w:szCs w:val="24"/>
              </w:rPr>
            </w:pPr>
            <w:proofErr w:type="spellStart"/>
            <w:r w:rsidRPr="00AC31F5">
              <w:rPr>
                <w:rFonts w:ascii="Book Antiqua" w:hAnsi="Book Antiqua"/>
                <w:iCs/>
                <w:sz w:val="24"/>
                <w:szCs w:val="24"/>
              </w:rPr>
              <w:t>Dr</w:t>
            </w:r>
            <w:proofErr w:type="spellEnd"/>
          </w:p>
          <w:p w:rsidR="003754D8" w:rsidRPr="009653F7" w:rsidRDefault="003754D8" w:rsidP="006C5EB5">
            <w:pPr>
              <w:pStyle w:val="TableParagraph"/>
              <w:ind w:right="413"/>
              <w:jc w:val="right"/>
              <w:rPr>
                <w:rFonts w:ascii="Book Antiqua" w:hAnsi="Book Antiqua"/>
                <w:sz w:val="24"/>
                <w:szCs w:val="24"/>
              </w:rPr>
            </w:pPr>
            <w:proofErr w:type="spellStart"/>
            <w:r>
              <w:rPr>
                <w:rFonts w:ascii="Book Antiqua" w:hAnsi="Book Antiqua"/>
                <w:w w:val="99"/>
                <w:sz w:val="24"/>
                <w:szCs w:val="24"/>
              </w:rPr>
              <w:t>Rs</w:t>
            </w:r>
            <w:proofErr w:type="spellEnd"/>
            <w:r>
              <w:rPr>
                <w:rFonts w:ascii="Book Antiqua" w:hAnsi="Book Antiqua"/>
                <w:w w:val="99"/>
                <w:sz w:val="24"/>
                <w:szCs w:val="24"/>
              </w:rPr>
              <w:t>.</w:t>
            </w:r>
          </w:p>
        </w:tc>
        <w:tc>
          <w:tcPr>
            <w:tcW w:w="1108" w:type="dxa"/>
          </w:tcPr>
          <w:p w:rsidR="003754D8" w:rsidRPr="00AC31F5" w:rsidRDefault="003754D8" w:rsidP="006C5EB5">
            <w:pPr>
              <w:pStyle w:val="TableParagraph"/>
              <w:spacing w:line="224" w:lineRule="exact"/>
              <w:ind w:right="189"/>
              <w:jc w:val="right"/>
              <w:rPr>
                <w:rFonts w:ascii="Book Antiqua" w:hAnsi="Book Antiqua"/>
                <w:iCs/>
                <w:sz w:val="24"/>
                <w:szCs w:val="24"/>
              </w:rPr>
            </w:pPr>
            <w:r w:rsidRPr="00AC31F5">
              <w:rPr>
                <w:rFonts w:ascii="Book Antiqua" w:hAnsi="Book Antiqua"/>
                <w:iCs/>
                <w:sz w:val="24"/>
                <w:szCs w:val="24"/>
              </w:rPr>
              <w:t>Cr</w:t>
            </w:r>
          </w:p>
          <w:p w:rsidR="003754D8" w:rsidRPr="009653F7" w:rsidRDefault="003754D8" w:rsidP="006C5EB5">
            <w:pPr>
              <w:pStyle w:val="TableParagraph"/>
              <w:ind w:right="199"/>
              <w:jc w:val="right"/>
              <w:rPr>
                <w:rFonts w:ascii="Book Antiqua" w:hAnsi="Book Antiqua"/>
                <w:sz w:val="24"/>
                <w:szCs w:val="24"/>
              </w:rPr>
            </w:pPr>
            <w:proofErr w:type="spellStart"/>
            <w:r>
              <w:rPr>
                <w:rFonts w:ascii="Book Antiqua" w:hAnsi="Book Antiqua"/>
                <w:w w:val="99"/>
                <w:sz w:val="24"/>
                <w:szCs w:val="24"/>
              </w:rPr>
              <w:t>Rs</w:t>
            </w:r>
            <w:proofErr w:type="spellEnd"/>
            <w:r>
              <w:rPr>
                <w:rFonts w:ascii="Book Antiqua" w:hAnsi="Book Antiqua"/>
                <w:w w:val="99"/>
                <w:sz w:val="24"/>
                <w:szCs w:val="24"/>
              </w:rPr>
              <w:t>.</w:t>
            </w:r>
          </w:p>
        </w:tc>
      </w:tr>
      <w:tr w:rsidR="003754D8" w:rsidRPr="009653F7" w:rsidTr="006C5EB5">
        <w:trPr>
          <w:trHeight w:hRule="exact" w:val="255"/>
        </w:trPr>
        <w:tc>
          <w:tcPr>
            <w:tcW w:w="4186"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Opening inventory</w:t>
            </w:r>
          </w:p>
        </w:tc>
        <w:tc>
          <w:tcPr>
            <w:tcW w:w="2019" w:type="dxa"/>
          </w:tcPr>
          <w:p w:rsidR="003754D8" w:rsidRPr="009653F7" w:rsidRDefault="003754D8" w:rsidP="006C5EB5">
            <w:pPr>
              <w:pStyle w:val="TableParagraph"/>
              <w:spacing w:line="242" w:lineRule="exact"/>
              <w:ind w:right="191"/>
              <w:jc w:val="right"/>
              <w:rPr>
                <w:rFonts w:ascii="Book Antiqua" w:hAnsi="Book Antiqua"/>
                <w:sz w:val="24"/>
                <w:szCs w:val="24"/>
              </w:rPr>
            </w:pPr>
            <w:r w:rsidRPr="009653F7">
              <w:rPr>
                <w:rFonts w:ascii="Book Antiqua" w:hAnsi="Book Antiqua"/>
                <w:w w:val="95"/>
                <w:sz w:val="24"/>
                <w:szCs w:val="24"/>
              </w:rPr>
              <w:t>3,850,000</w:t>
            </w:r>
          </w:p>
        </w:tc>
        <w:tc>
          <w:tcPr>
            <w:tcW w:w="1108" w:type="dxa"/>
          </w:tcPr>
          <w:p w:rsidR="003754D8" w:rsidRPr="009653F7" w:rsidRDefault="003754D8" w:rsidP="006C5EB5">
            <w:pPr>
              <w:rPr>
                <w:rFonts w:ascii="Book Antiqua" w:hAnsi="Book Antiqua"/>
                <w:sz w:val="24"/>
                <w:szCs w:val="24"/>
              </w:rPr>
            </w:pPr>
          </w:p>
        </w:tc>
      </w:tr>
      <w:tr w:rsidR="003754D8" w:rsidRPr="009653F7" w:rsidTr="006C5EB5">
        <w:trPr>
          <w:trHeight w:hRule="exact" w:val="255"/>
        </w:trPr>
        <w:tc>
          <w:tcPr>
            <w:tcW w:w="4186"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Accounts receivable ledger balances</w:t>
            </w:r>
          </w:p>
        </w:tc>
        <w:tc>
          <w:tcPr>
            <w:tcW w:w="2019" w:type="dxa"/>
          </w:tcPr>
          <w:p w:rsidR="003754D8" w:rsidRPr="009653F7" w:rsidRDefault="003754D8" w:rsidP="006C5EB5">
            <w:pPr>
              <w:pStyle w:val="TableParagraph"/>
              <w:spacing w:line="242" w:lineRule="exact"/>
              <w:ind w:right="190"/>
              <w:jc w:val="right"/>
              <w:rPr>
                <w:rFonts w:ascii="Book Antiqua" w:hAnsi="Book Antiqua"/>
                <w:sz w:val="24"/>
                <w:szCs w:val="24"/>
              </w:rPr>
            </w:pPr>
            <w:r w:rsidRPr="009653F7">
              <w:rPr>
                <w:rFonts w:ascii="Book Antiqua" w:hAnsi="Book Antiqua"/>
                <w:w w:val="95"/>
                <w:sz w:val="24"/>
                <w:szCs w:val="24"/>
              </w:rPr>
              <w:t>2,980,000</w:t>
            </w:r>
          </w:p>
        </w:tc>
        <w:tc>
          <w:tcPr>
            <w:tcW w:w="110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sz w:val="24"/>
                <w:szCs w:val="24"/>
              </w:rPr>
              <w:t>1,970</w:t>
            </w:r>
          </w:p>
        </w:tc>
      </w:tr>
      <w:tr w:rsidR="003754D8" w:rsidRPr="009653F7" w:rsidTr="006C5EB5">
        <w:trPr>
          <w:trHeight w:hRule="exact" w:val="255"/>
        </w:trPr>
        <w:tc>
          <w:tcPr>
            <w:tcW w:w="4186"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Accounts payable ledger balances</w:t>
            </w:r>
          </w:p>
        </w:tc>
        <w:tc>
          <w:tcPr>
            <w:tcW w:w="2019" w:type="dxa"/>
          </w:tcPr>
          <w:p w:rsidR="003754D8" w:rsidRPr="009653F7" w:rsidRDefault="003754D8" w:rsidP="006C5EB5">
            <w:pPr>
              <w:pStyle w:val="TableParagraph"/>
              <w:spacing w:line="242" w:lineRule="exact"/>
              <w:ind w:right="190"/>
              <w:jc w:val="right"/>
              <w:rPr>
                <w:rFonts w:ascii="Book Antiqua" w:hAnsi="Book Antiqua"/>
                <w:sz w:val="24"/>
                <w:szCs w:val="24"/>
              </w:rPr>
            </w:pPr>
            <w:r w:rsidRPr="009653F7">
              <w:rPr>
                <w:rFonts w:ascii="Book Antiqua" w:hAnsi="Book Antiqua"/>
                <w:sz w:val="24"/>
                <w:szCs w:val="24"/>
              </w:rPr>
              <w:t>14,300</w:t>
            </w:r>
          </w:p>
        </w:tc>
        <w:tc>
          <w:tcPr>
            <w:tcW w:w="110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w w:val="95"/>
                <w:sz w:val="24"/>
                <w:szCs w:val="24"/>
              </w:rPr>
              <w:t>1,210,400</w:t>
            </w:r>
          </w:p>
        </w:tc>
      </w:tr>
      <w:tr w:rsidR="003754D8" w:rsidRPr="009653F7" w:rsidTr="006C5EB5">
        <w:trPr>
          <w:trHeight w:hRule="exact" w:val="255"/>
        </w:trPr>
        <w:tc>
          <w:tcPr>
            <w:tcW w:w="4186"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Prepayments</w:t>
            </w:r>
          </w:p>
        </w:tc>
        <w:tc>
          <w:tcPr>
            <w:tcW w:w="2019" w:type="dxa"/>
          </w:tcPr>
          <w:p w:rsidR="003754D8" w:rsidRPr="009653F7" w:rsidRDefault="003754D8" w:rsidP="006C5EB5">
            <w:pPr>
              <w:pStyle w:val="TableParagraph"/>
              <w:spacing w:line="242" w:lineRule="exact"/>
              <w:ind w:right="193"/>
              <w:jc w:val="right"/>
              <w:rPr>
                <w:rFonts w:ascii="Book Antiqua" w:hAnsi="Book Antiqua"/>
                <w:sz w:val="24"/>
                <w:szCs w:val="24"/>
              </w:rPr>
            </w:pPr>
            <w:r w:rsidRPr="009653F7">
              <w:rPr>
                <w:rFonts w:ascii="Book Antiqua" w:hAnsi="Book Antiqua"/>
                <w:sz w:val="24"/>
                <w:szCs w:val="24"/>
              </w:rPr>
              <w:t>770,000</w:t>
            </w:r>
          </w:p>
        </w:tc>
        <w:tc>
          <w:tcPr>
            <w:tcW w:w="1108" w:type="dxa"/>
          </w:tcPr>
          <w:p w:rsidR="003754D8" w:rsidRPr="009653F7" w:rsidRDefault="003754D8" w:rsidP="006C5EB5">
            <w:pPr>
              <w:rPr>
                <w:rFonts w:ascii="Book Antiqua" w:hAnsi="Book Antiqua"/>
                <w:sz w:val="24"/>
                <w:szCs w:val="24"/>
              </w:rPr>
            </w:pPr>
          </w:p>
        </w:tc>
      </w:tr>
      <w:tr w:rsidR="003754D8" w:rsidRPr="009653F7" w:rsidTr="006C5EB5">
        <w:trPr>
          <w:trHeight w:hRule="exact" w:val="255"/>
        </w:trPr>
        <w:tc>
          <w:tcPr>
            <w:tcW w:w="4186"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Cash at bank A</w:t>
            </w:r>
          </w:p>
        </w:tc>
        <w:tc>
          <w:tcPr>
            <w:tcW w:w="2019" w:type="dxa"/>
          </w:tcPr>
          <w:p w:rsidR="003754D8" w:rsidRPr="009653F7" w:rsidRDefault="003754D8" w:rsidP="006C5EB5">
            <w:pPr>
              <w:pStyle w:val="TableParagraph"/>
              <w:spacing w:line="242" w:lineRule="exact"/>
              <w:ind w:right="192"/>
              <w:jc w:val="right"/>
              <w:rPr>
                <w:rFonts w:ascii="Book Antiqua" w:hAnsi="Book Antiqua"/>
                <w:sz w:val="24"/>
                <w:szCs w:val="24"/>
              </w:rPr>
            </w:pPr>
            <w:r w:rsidRPr="009653F7">
              <w:rPr>
                <w:rFonts w:ascii="Book Antiqua" w:hAnsi="Book Antiqua"/>
                <w:sz w:val="24"/>
                <w:szCs w:val="24"/>
              </w:rPr>
              <w:t>940,000</w:t>
            </w:r>
          </w:p>
        </w:tc>
        <w:tc>
          <w:tcPr>
            <w:tcW w:w="1108" w:type="dxa"/>
          </w:tcPr>
          <w:p w:rsidR="003754D8" w:rsidRPr="009653F7" w:rsidRDefault="003754D8" w:rsidP="006C5EB5">
            <w:pPr>
              <w:rPr>
                <w:rFonts w:ascii="Book Antiqua" w:hAnsi="Book Antiqua"/>
                <w:sz w:val="24"/>
                <w:szCs w:val="24"/>
              </w:rPr>
            </w:pPr>
          </w:p>
        </w:tc>
      </w:tr>
      <w:tr w:rsidR="003754D8" w:rsidRPr="009653F7" w:rsidTr="006C5EB5">
        <w:trPr>
          <w:trHeight w:hRule="exact" w:val="337"/>
        </w:trPr>
        <w:tc>
          <w:tcPr>
            <w:tcW w:w="4186" w:type="dxa"/>
          </w:tcPr>
          <w:p w:rsidR="003754D8" w:rsidRPr="009653F7" w:rsidRDefault="003754D8" w:rsidP="006C5EB5">
            <w:pPr>
              <w:pStyle w:val="TableParagraph"/>
              <w:spacing w:line="242" w:lineRule="exact"/>
              <w:ind w:left="35"/>
              <w:rPr>
                <w:rFonts w:ascii="Book Antiqua" w:hAnsi="Book Antiqua"/>
                <w:sz w:val="24"/>
                <w:szCs w:val="24"/>
              </w:rPr>
            </w:pPr>
            <w:r w:rsidRPr="009653F7">
              <w:rPr>
                <w:rFonts w:ascii="Book Antiqua" w:hAnsi="Book Antiqua"/>
                <w:sz w:val="24"/>
                <w:szCs w:val="24"/>
              </w:rPr>
              <w:t>Overdraft at bank B</w:t>
            </w:r>
          </w:p>
        </w:tc>
        <w:tc>
          <w:tcPr>
            <w:tcW w:w="2019" w:type="dxa"/>
          </w:tcPr>
          <w:p w:rsidR="003754D8" w:rsidRPr="009653F7" w:rsidRDefault="003754D8" w:rsidP="006C5EB5">
            <w:pPr>
              <w:rPr>
                <w:rFonts w:ascii="Book Antiqua" w:hAnsi="Book Antiqua"/>
                <w:sz w:val="24"/>
                <w:szCs w:val="24"/>
              </w:rPr>
            </w:pPr>
          </w:p>
        </w:tc>
        <w:tc>
          <w:tcPr>
            <w:tcW w:w="1108" w:type="dxa"/>
          </w:tcPr>
          <w:p w:rsidR="003754D8" w:rsidRPr="009653F7" w:rsidRDefault="003754D8" w:rsidP="006C5EB5">
            <w:pPr>
              <w:pStyle w:val="TableParagraph"/>
              <w:spacing w:line="242" w:lineRule="exact"/>
              <w:ind w:right="33"/>
              <w:jc w:val="right"/>
              <w:rPr>
                <w:rFonts w:ascii="Book Antiqua" w:hAnsi="Book Antiqua"/>
                <w:sz w:val="24"/>
                <w:szCs w:val="24"/>
              </w:rPr>
            </w:pPr>
            <w:r w:rsidRPr="009653F7">
              <w:rPr>
                <w:rFonts w:ascii="Book Antiqua" w:hAnsi="Book Antiqua"/>
                <w:sz w:val="24"/>
                <w:szCs w:val="24"/>
              </w:rPr>
              <w:t>360,000</w:t>
            </w:r>
          </w:p>
        </w:tc>
      </w:tr>
    </w:tbl>
    <w:p w:rsidR="003754D8" w:rsidRPr="009653F7" w:rsidRDefault="003754D8" w:rsidP="003754D8">
      <w:pPr>
        <w:pStyle w:val="BodyText"/>
        <w:spacing w:before="5"/>
        <w:rPr>
          <w:rFonts w:ascii="Book Antiqua" w:hAnsi="Book Antiqua"/>
          <w:sz w:val="24"/>
          <w:szCs w:val="24"/>
        </w:rPr>
      </w:pPr>
    </w:p>
    <w:p w:rsidR="003754D8" w:rsidRPr="009653F7" w:rsidRDefault="003754D8" w:rsidP="00DC0796">
      <w:pPr>
        <w:pStyle w:val="BodyText"/>
        <w:spacing w:before="72"/>
        <w:ind w:left="135"/>
        <w:rPr>
          <w:rFonts w:ascii="Book Antiqua" w:hAnsi="Book Antiqua"/>
          <w:sz w:val="24"/>
          <w:szCs w:val="24"/>
        </w:rPr>
      </w:pPr>
      <w:r w:rsidRPr="009653F7">
        <w:rPr>
          <w:rFonts w:ascii="Book Antiqua" w:hAnsi="Book Antiqua"/>
          <w:sz w:val="24"/>
          <w:szCs w:val="24"/>
        </w:rPr>
        <w:t>The</w:t>
      </w:r>
      <w:r>
        <w:rPr>
          <w:rFonts w:ascii="Book Antiqua" w:hAnsi="Book Antiqua"/>
          <w:sz w:val="24"/>
          <w:szCs w:val="24"/>
        </w:rPr>
        <w:t xml:space="preserve"> closing inventory amounted to Rs.</w:t>
      </w:r>
      <w:r w:rsidRPr="009653F7">
        <w:rPr>
          <w:rFonts w:ascii="Book Antiqua" w:hAnsi="Book Antiqua"/>
          <w:sz w:val="24"/>
          <w:szCs w:val="24"/>
        </w:rPr>
        <w:t>4</w:t>
      </w:r>
      <w:proofErr w:type="gramStart"/>
      <w:r w:rsidRPr="009653F7">
        <w:rPr>
          <w:rFonts w:ascii="Book Antiqua" w:hAnsi="Book Antiqua"/>
          <w:sz w:val="24"/>
          <w:szCs w:val="24"/>
        </w:rPr>
        <w:t>,190,000</w:t>
      </w:r>
      <w:proofErr w:type="gramEnd"/>
      <w:r w:rsidRPr="009653F7">
        <w:rPr>
          <w:rFonts w:ascii="Book Antiqua" w:hAnsi="Book Antiqua"/>
          <w:sz w:val="24"/>
          <w:szCs w:val="24"/>
        </w:rPr>
        <w:t>, before allowing for the adjustments required</w:t>
      </w:r>
      <w:r w:rsidR="00DC0796">
        <w:rPr>
          <w:rFonts w:ascii="Book Antiqua" w:hAnsi="Book Antiqua"/>
          <w:sz w:val="24"/>
          <w:szCs w:val="24"/>
        </w:rPr>
        <w:t xml:space="preserve"> </w:t>
      </w:r>
      <w:r w:rsidRPr="009653F7">
        <w:rPr>
          <w:rFonts w:ascii="Book Antiqua" w:hAnsi="Book Antiqua"/>
          <w:sz w:val="24"/>
          <w:szCs w:val="24"/>
        </w:rPr>
        <w:t>by items</w:t>
      </w:r>
      <w:r w:rsidR="00DC0796">
        <w:rPr>
          <w:rFonts w:ascii="Book Antiqua" w:hAnsi="Book Antiqua"/>
          <w:sz w:val="24"/>
          <w:szCs w:val="24"/>
        </w:rPr>
        <w:t xml:space="preserve"> </w:t>
      </w:r>
      <w:r w:rsidRPr="009653F7">
        <w:rPr>
          <w:rFonts w:ascii="Book Antiqua" w:hAnsi="Book Antiqua"/>
          <w:sz w:val="24"/>
          <w:szCs w:val="24"/>
        </w:rPr>
        <w:t>(2) and (3) below.</w:t>
      </w:r>
    </w:p>
    <w:p w:rsidR="003754D8" w:rsidRPr="009653F7" w:rsidRDefault="003754D8" w:rsidP="003754D8">
      <w:pPr>
        <w:pStyle w:val="BodyText"/>
        <w:spacing w:before="11"/>
        <w:rPr>
          <w:rFonts w:ascii="Book Antiqua" w:hAnsi="Book Antiqua"/>
          <w:sz w:val="24"/>
          <w:szCs w:val="24"/>
        </w:rPr>
      </w:pPr>
    </w:p>
    <w:p w:rsidR="003754D8" w:rsidRPr="009653F7" w:rsidRDefault="003754D8" w:rsidP="003754D8">
      <w:pPr>
        <w:pStyle w:val="BodyText"/>
        <w:ind w:left="135" w:right="1433"/>
        <w:rPr>
          <w:rFonts w:ascii="Book Antiqua" w:hAnsi="Book Antiqua"/>
          <w:sz w:val="24"/>
          <w:szCs w:val="24"/>
        </w:rPr>
      </w:pPr>
      <w:r w:rsidRPr="009653F7">
        <w:rPr>
          <w:rFonts w:ascii="Book Antiqua" w:hAnsi="Book Antiqua"/>
          <w:sz w:val="24"/>
          <w:szCs w:val="24"/>
        </w:rPr>
        <w:t>In the course of preparing the financia</w:t>
      </w:r>
      <w:r>
        <w:rPr>
          <w:rFonts w:ascii="Book Antiqua" w:hAnsi="Book Antiqua"/>
          <w:sz w:val="24"/>
          <w:szCs w:val="24"/>
        </w:rPr>
        <w:t>l statements at 31 December 2015</w:t>
      </w:r>
      <w:r w:rsidRPr="009653F7">
        <w:rPr>
          <w:rFonts w:ascii="Book Antiqua" w:hAnsi="Book Antiqua"/>
          <w:sz w:val="24"/>
          <w:szCs w:val="24"/>
        </w:rPr>
        <w:t>, the need for a number of adjustments emerged, as detailed below:</w:t>
      </w:r>
    </w:p>
    <w:p w:rsidR="003754D8" w:rsidRPr="009653F7" w:rsidRDefault="003754D8" w:rsidP="003754D8">
      <w:pPr>
        <w:pStyle w:val="BodyText"/>
        <w:spacing w:before="11"/>
        <w:rPr>
          <w:rFonts w:ascii="Book Antiqua" w:hAnsi="Book Antiqua"/>
          <w:sz w:val="24"/>
          <w:szCs w:val="24"/>
        </w:rPr>
      </w:pPr>
    </w:p>
    <w:p w:rsidR="003754D8" w:rsidRPr="009653F7" w:rsidRDefault="003754D8" w:rsidP="003754D8">
      <w:pPr>
        <w:pStyle w:val="ListParagraph"/>
        <w:widowControl w:val="0"/>
        <w:numPr>
          <w:ilvl w:val="0"/>
          <w:numId w:val="28"/>
        </w:numPr>
        <w:tabs>
          <w:tab w:val="left" w:pos="999"/>
          <w:tab w:val="left" w:pos="1000"/>
        </w:tabs>
        <w:spacing w:after="0" w:line="240" w:lineRule="auto"/>
        <w:ind w:right="1434"/>
        <w:contextualSpacing w:val="0"/>
        <w:jc w:val="both"/>
        <w:rPr>
          <w:rFonts w:ascii="Book Antiqua" w:hAnsi="Book Antiqua"/>
          <w:sz w:val="24"/>
          <w:szCs w:val="24"/>
        </w:rPr>
      </w:pPr>
      <w:r w:rsidRPr="009653F7">
        <w:rPr>
          <w:rFonts w:ascii="Book Antiqua" w:hAnsi="Book Antiqua"/>
          <w:sz w:val="24"/>
          <w:szCs w:val="24"/>
        </w:rPr>
        <w:t xml:space="preserve">The </w:t>
      </w:r>
      <w:r w:rsidRPr="00AC31F5">
        <w:rPr>
          <w:rFonts w:ascii="Book Antiqua" w:hAnsi="Book Antiqua"/>
          <w:iCs/>
          <w:sz w:val="24"/>
          <w:szCs w:val="24"/>
        </w:rPr>
        <w:t>opening</w:t>
      </w:r>
      <w:r w:rsidRPr="009653F7">
        <w:rPr>
          <w:rFonts w:ascii="Book Antiqua" w:hAnsi="Book Antiqua"/>
          <w:i/>
          <w:sz w:val="24"/>
          <w:szCs w:val="24"/>
        </w:rPr>
        <w:t xml:space="preserve"> </w:t>
      </w:r>
      <w:r w:rsidRPr="009653F7">
        <w:rPr>
          <w:rFonts w:ascii="Book Antiqua" w:hAnsi="Book Antiqua"/>
          <w:sz w:val="24"/>
          <w:szCs w:val="24"/>
        </w:rPr>
        <w:t>inventory was fo</w:t>
      </w:r>
      <w:r>
        <w:rPr>
          <w:rFonts w:ascii="Book Antiqua" w:hAnsi="Book Antiqua"/>
          <w:sz w:val="24"/>
          <w:szCs w:val="24"/>
        </w:rPr>
        <w:t>und to have been overstated by Rs.</w:t>
      </w:r>
      <w:r w:rsidRPr="009653F7">
        <w:rPr>
          <w:rFonts w:ascii="Book Antiqua" w:hAnsi="Book Antiqua"/>
          <w:sz w:val="24"/>
          <w:szCs w:val="24"/>
        </w:rPr>
        <w:t>418</w:t>
      </w:r>
      <w:proofErr w:type="gramStart"/>
      <w:r w:rsidRPr="009653F7">
        <w:rPr>
          <w:rFonts w:ascii="Book Antiqua" w:hAnsi="Book Antiqua"/>
          <w:sz w:val="24"/>
          <w:szCs w:val="24"/>
        </w:rPr>
        <w:t>,000</w:t>
      </w:r>
      <w:proofErr w:type="gramEnd"/>
      <w:r w:rsidRPr="009653F7">
        <w:rPr>
          <w:rFonts w:ascii="Book Antiqua" w:hAnsi="Book Antiqua"/>
          <w:sz w:val="24"/>
          <w:szCs w:val="24"/>
        </w:rPr>
        <w:t xml:space="preserve"> as a result of errors in calculations of values in the inventory</w:t>
      </w:r>
      <w:r w:rsidRPr="009653F7">
        <w:rPr>
          <w:rFonts w:ascii="Book Antiqua" w:hAnsi="Book Antiqua"/>
          <w:spacing w:val="-7"/>
          <w:sz w:val="24"/>
          <w:szCs w:val="24"/>
        </w:rPr>
        <w:t xml:space="preserve"> </w:t>
      </w:r>
      <w:r w:rsidRPr="009653F7">
        <w:rPr>
          <w:rFonts w:ascii="Book Antiqua" w:hAnsi="Book Antiqua"/>
          <w:sz w:val="24"/>
          <w:szCs w:val="24"/>
        </w:rPr>
        <w:t>sheets.</w:t>
      </w:r>
    </w:p>
    <w:p w:rsidR="003754D8" w:rsidRPr="009653F7" w:rsidRDefault="003754D8" w:rsidP="003754D8">
      <w:pPr>
        <w:pStyle w:val="BodyText"/>
        <w:spacing w:before="11"/>
        <w:rPr>
          <w:rFonts w:ascii="Book Antiqua" w:hAnsi="Book Antiqua"/>
          <w:sz w:val="24"/>
          <w:szCs w:val="24"/>
        </w:rPr>
      </w:pPr>
    </w:p>
    <w:p w:rsidR="003754D8" w:rsidRPr="009653F7" w:rsidRDefault="003754D8" w:rsidP="003754D8">
      <w:pPr>
        <w:pStyle w:val="ListParagraph"/>
        <w:widowControl w:val="0"/>
        <w:numPr>
          <w:ilvl w:val="0"/>
          <w:numId w:val="28"/>
        </w:numPr>
        <w:tabs>
          <w:tab w:val="left" w:pos="999"/>
          <w:tab w:val="left" w:pos="1000"/>
        </w:tabs>
        <w:spacing w:after="0" w:line="240" w:lineRule="auto"/>
        <w:ind w:right="1432"/>
        <w:contextualSpacing w:val="0"/>
        <w:jc w:val="both"/>
        <w:rPr>
          <w:rFonts w:ascii="Book Antiqua" w:hAnsi="Book Antiqua"/>
          <w:sz w:val="24"/>
          <w:szCs w:val="24"/>
        </w:rPr>
      </w:pPr>
      <w:r w:rsidRPr="009653F7">
        <w:rPr>
          <w:rFonts w:ascii="Book Antiqua" w:hAnsi="Book Antiqua"/>
          <w:sz w:val="24"/>
          <w:szCs w:val="24"/>
        </w:rPr>
        <w:t>Some items included i</w:t>
      </w:r>
      <w:r>
        <w:rPr>
          <w:rFonts w:ascii="Book Antiqua" w:hAnsi="Book Antiqua"/>
          <w:sz w:val="24"/>
          <w:szCs w:val="24"/>
        </w:rPr>
        <w:t>n closing inventory at cost of Rs.</w:t>
      </w:r>
      <w:r w:rsidRPr="009653F7">
        <w:rPr>
          <w:rFonts w:ascii="Book Antiqua" w:hAnsi="Book Antiqua"/>
          <w:sz w:val="24"/>
          <w:szCs w:val="24"/>
        </w:rPr>
        <w:t>16</w:t>
      </w:r>
      <w:proofErr w:type="gramStart"/>
      <w:r w:rsidRPr="009653F7">
        <w:rPr>
          <w:rFonts w:ascii="Book Antiqua" w:hAnsi="Book Antiqua"/>
          <w:sz w:val="24"/>
          <w:szCs w:val="24"/>
        </w:rPr>
        <w:t>,000</w:t>
      </w:r>
      <w:proofErr w:type="gramEnd"/>
      <w:r w:rsidRPr="009653F7">
        <w:rPr>
          <w:rFonts w:ascii="Book Antiqua" w:hAnsi="Book Antiqua"/>
          <w:sz w:val="24"/>
          <w:szCs w:val="24"/>
        </w:rPr>
        <w:t xml:space="preserve"> were found to be defective and were sold after the e</w:t>
      </w:r>
      <w:r>
        <w:rPr>
          <w:rFonts w:ascii="Book Antiqua" w:hAnsi="Book Antiqua"/>
          <w:sz w:val="24"/>
          <w:szCs w:val="24"/>
        </w:rPr>
        <w:t>nd of the reporting period for Rs.</w:t>
      </w:r>
      <w:r w:rsidRPr="009653F7">
        <w:rPr>
          <w:rFonts w:ascii="Book Antiqua" w:hAnsi="Book Antiqua"/>
          <w:sz w:val="24"/>
          <w:szCs w:val="24"/>
        </w:rPr>
        <w:t>10,400.  Selling costs amounted to</w:t>
      </w:r>
      <w:r w:rsidRPr="009653F7">
        <w:rPr>
          <w:rFonts w:ascii="Book Antiqua" w:hAnsi="Book Antiqua"/>
          <w:spacing w:val="-16"/>
          <w:sz w:val="24"/>
          <w:szCs w:val="24"/>
        </w:rPr>
        <w:t xml:space="preserve"> </w:t>
      </w:r>
      <w:r>
        <w:rPr>
          <w:rFonts w:ascii="Book Antiqua" w:hAnsi="Book Antiqua"/>
          <w:sz w:val="24"/>
          <w:szCs w:val="24"/>
        </w:rPr>
        <w:t>Rs.</w:t>
      </w:r>
      <w:r w:rsidRPr="009653F7">
        <w:rPr>
          <w:rFonts w:ascii="Book Antiqua" w:hAnsi="Book Antiqua"/>
          <w:sz w:val="24"/>
          <w:szCs w:val="24"/>
        </w:rPr>
        <w:t>600.</w:t>
      </w:r>
    </w:p>
    <w:p w:rsidR="003754D8" w:rsidRPr="009653F7" w:rsidRDefault="003754D8" w:rsidP="003754D8">
      <w:pPr>
        <w:pStyle w:val="BodyText"/>
        <w:spacing w:before="11"/>
        <w:rPr>
          <w:rFonts w:ascii="Book Antiqua" w:hAnsi="Book Antiqua"/>
          <w:sz w:val="24"/>
          <w:szCs w:val="24"/>
        </w:rPr>
      </w:pPr>
    </w:p>
    <w:p w:rsidR="003754D8" w:rsidRPr="009653F7" w:rsidRDefault="003754D8" w:rsidP="003754D8">
      <w:pPr>
        <w:pStyle w:val="ListParagraph"/>
        <w:widowControl w:val="0"/>
        <w:numPr>
          <w:ilvl w:val="0"/>
          <w:numId w:val="28"/>
        </w:numPr>
        <w:tabs>
          <w:tab w:val="left" w:pos="999"/>
          <w:tab w:val="left" w:pos="1000"/>
        </w:tabs>
        <w:spacing w:after="0" w:line="240" w:lineRule="auto"/>
        <w:ind w:right="1432"/>
        <w:contextualSpacing w:val="0"/>
        <w:jc w:val="both"/>
        <w:rPr>
          <w:rFonts w:ascii="Book Antiqua" w:hAnsi="Book Antiqua"/>
          <w:sz w:val="24"/>
          <w:szCs w:val="24"/>
        </w:rPr>
      </w:pPr>
      <w:r>
        <w:rPr>
          <w:rFonts w:ascii="Book Antiqua" w:hAnsi="Book Antiqua"/>
          <w:sz w:val="24"/>
          <w:szCs w:val="24"/>
        </w:rPr>
        <w:lastRenderedPageBreak/>
        <w:t>Goods with a sales value of Rs.</w:t>
      </w:r>
      <w:r w:rsidRPr="009653F7">
        <w:rPr>
          <w:rFonts w:ascii="Book Antiqua" w:hAnsi="Book Antiqua"/>
          <w:sz w:val="24"/>
          <w:szCs w:val="24"/>
        </w:rPr>
        <w:t>88</w:t>
      </w:r>
      <w:proofErr w:type="gramStart"/>
      <w:r w:rsidRPr="009653F7">
        <w:rPr>
          <w:rFonts w:ascii="Book Antiqua" w:hAnsi="Book Antiqua"/>
          <w:sz w:val="24"/>
          <w:szCs w:val="24"/>
        </w:rPr>
        <w:t>,000</w:t>
      </w:r>
      <w:proofErr w:type="gramEnd"/>
      <w:r w:rsidRPr="009653F7">
        <w:rPr>
          <w:rFonts w:ascii="Book Antiqua" w:hAnsi="Book Antiqua"/>
          <w:sz w:val="24"/>
          <w:szCs w:val="24"/>
        </w:rPr>
        <w:t xml:space="preserve"> were in the hands of customers at 31 </w:t>
      </w:r>
      <w:r>
        <w:rPr>
          <w:rFonts w:ascii="Book Antiqua" w:hAnsi="Book Antiqua"/>
          <w:sz w:val="24"/>
          <w:szCs w:val="24"/>
        </w:rPr>
        <w:t>December 2015</w:t>
      </w:r>
      <w:r w:rsidRPr="009653F7">
        <w:rPr>
          <w:rFonts w:ascii="Book Antiqua" w:hAnsi="Book Antiqua"/>
          <w:sz w:val="24"/>
          <w:szCs w:val="24"/>
        </w:rPr>
        <w:t xml:space="preserve"> on a sale or return basis. The goods had been treated as sold in the records and the full sales value</w:t>
      </w:r>
      <w:r>
        <w:rPr>
          <w:rFonts w:ascii="Book Antiqua" w:hAnsi="Book Antiqua"/>
          <w:sz w:val="24"/>
          <w:szCs w:val="24"/>
        </w:rPr>
        <w:t xml:space="preserve"> of Rs.</w:t>
      </w:r>
      <w:r w:rsidRPr="009653F7">
        <w:rPr>
          <w:rFonts w:ascii="Book Antiqua" w:hAnsi="Book Antiqua"/>
          <w:sz w:val="24"/>
          <w:szCs w:val="24"/>
        </w:rPr>
        <w:t>88</w:t>
      </w:r>
      <w:proofErr w:type="gramStart"/>
      <w:r w:rsidRPr="009653F7">
        <w:rPr>
          <w:rFonts w:ascii="Book Antiqua" w:hAnsi="Book Antiqua"/>
          <w:sz w:val="24"/>
          <w:szCs w:val="24"/>
        </w:rPr>
        <w:t>,000</w:t>
      </w:r>
      <w:proofErr w:type="gramEnd"/>
      <w:r w:rsidRPr="009653F7">
        <w:rPr>
          <w:rFonts w:ascii="Book Antiqua" w:hAnsi="Book Antiqua"/>
          <w:sz w:val="24"/>
          <w:szCs w:val="24"/>
        </w:rPr>
        <w:t xml:space="preserve"> had been included in trade receivables.  After the end of the reporting period, the goods were returned in good condition.  The cost of the goods was</w:t>
      </w:r>
      <w:r w:rsidRPr="009653F7">
        <w:rPr>
          <w:rFonts w:ascii="Book Antiqua" w:hAnsi="Book Antiqua"/>
          <w:spacing w:val="-14"/>
          <w:sz w:val="24"/>
          <w:szCs w:val="24"/>
        </w:rPr>
        <w:t xml:space="preserve"> </w:t>
      </w:r>
      <w:r>
        <w:rPr>
          <w:rFonts w:ascii="Book Antiqua" w:hAnsi="Book Antiqua"/>
          <w:sz w:val="24"/>
          <w:szCs w:val="24"/>
        </w:rPr>
        <w:t>Rs.</w:t>
      </w:r>
      <w:r w:rsidRPr="009653F7">
        <w:rPr>
          <w:rFonts w:ascii="Book Antiqua" w:hAnsi="Book Antiqua"/>
          <w:sz w:val="24"/>
          <w:szCs w:val="24"/>
        </w:rPr>
        <w:t>66</w:t>
      </w:r>
      <w:proofErr w:type="gramStart"/>
      <w:r w:rsidRPr="009653F7">
        <w:rPr>
          <w:rFonts w:ascii="Book Antiqua" w:hAnsi="Book Antiqua"/>
          <w:sz w:val="24"/>
          <w:szCs w:val="24"/>
        </w:rPr>
        <w:t>,000</w:t>
      </w:r>
      <w:proofErr w:type="gramEnd"/>
      <w:r w:rsidRPr="009653F7">
        <w:rPr>
          <w:rFonts w:ascii="Book Antiqua" w:hAnsi="Book Antiqua"/>
          <w:sz w:val="24"/>
          <w:szCs w:val="24"/>
        </w:rPr>
        <w:t>.</w:t>
      </w:r>
    </w:p>
    <w:p w:rsidR="003754D8" w:rsidRPr="009653F7" w:rsidRDefault="003754D8" w:rsidP="003754D8">
      <w:pPr>
        <w:pStyle w:val="BodyText"/>
        <w:spacing w:before="11"/>
        <w:rPr>
          <w:rFonts w:ascii="Book Antiqua" w:hAnsi="Book Antiqua"/>
          <w:sz w:val="24"/>
          <w:szCs w:val="24"/>
        </w:rPr>
      </w:pPr>
    </w:p>
    <w:p w:rsidR="003754D8" w:rsidRPr="009653F7" w:rsidRDefault="003754D8" w:rsidP="003754D8">
      <w:pPr>
        <w:pStyle w:val="ListParagraph"/>
        <w:widowControl w:val="0"/>
        <w:numPr>
          <w:ilvl w:val="0"/>
          <w:numId w:val="28"/>
        </w:numPr>
        <w:tabs>
          <w:tab w:val="left" w:pos="999"/>
          <w:tab w:val="left" w:pos="1000"/>
        </w:tabs>
        <w:spacing w:after="0" w:line="240" w:lineRule="auto"/>
        <w:ind w:left="1000"/>
        <w:contextualSpacing w:val="0"/>
        <w:rPr>
          <w:rFonts w:ascii="Book Antiqua" w:hAnsi="Book Antiqua"/>
          <w:sz w:val="24"/>
          <w:szCs w:val="24"/>
        </w:rPr>
      </w:pPr>
      <w:r w:rsidRPr="009653F7">
        <w:rPr>
          <w:rFonts w:ascii="Book Antiqua" w:hAnsi="Book Antiqua"/>
          <w:sz w:val="24"/>
          <w:szCs w:val="24"/>
        </w:rPr>
        <w:t xml:space="preserve">Accounts receivable amounting to </w:t>
      </w:r>
      <w:r>
        <w:rPr>
          <w:rFonts w:ascii="Book Antiqua" w:hAnsi="Book Antiqua"/>
          <w:sz w:val="24"/>
          <w:szCs w:val="24"/>
        </w:rPr>
        <w:t>Rs.</w:t>
      </w:r>
      <w:r w:rsidRPr="009653F7">
        <w:rPr>
          <w:rFonts w:ascii="Book Antiqua" w:hAnsi="Book Antiqua"/>
          <w:sz w:val="24"/>
          <w:szCs w:val="24"/>
        </w:rPr>
        <w:t>92</w:t>
      </w:r>
      <w:proofErr w:type="gramStart"/>
      <w:r w:rsidRPr="009653F7">
        <w:rPr>
          <w:rFonts w:ascii="Book Antiqua" w:hAnsi="Book Antiqua"/>
          <w:sz w:val="24"/>
          <w:szCs w:val="24"/>
        </w:rPr>
        <w:t>,000</w:t>
      </w:r>
      <w:proofErr w:type="gramEnd"/>
      <w:r w:rsidRPr="009653F7">
        <w:rPr>
          <w:rFonts w:ascii="Book Antiqua" w:hAnsi="Book Antiqua"/>
          <w:sz w:val="24"/>
          <w:szCs w:val="24"/>
        </w:rPr>
        <w:t xml:space="preserve"> are to be written</w:t>
      </w:r>
      <w:r w:rsidRPr="009653F7">
        <w:rPr>
          <w:rFonts w:ascii="Book Antiqua" w:hAnsi="Book Antiqua"/>
          <w:spacing w:val="-10"/>
          <w:sz w:val="24"/>
          <w:szCs w:val="24"/>
        </w:rPr>
        <w:t xml:space="preserve"> </w:t>
      </w:r>
      <w:r w:rsidRPr="009653F7">
        <w:rPr>
          <w:rFonts w:ascii="Book Antiqua" w:hAnsi="Book Antiqua"/>
          <w:sz w:val="24"/>
          <w:szCs w:val="24"/>
        </w:rPr>
        <w:t>off.</w:t>
      </w:r>
    </w:p>
    <w:p w:rsidR="003754D8" w:rsidRPr="009653F7" w:rsidRDefault="003754D8" w:rsidP="003754D8">
      <w:pPr>
        <w:pStyle w:val="BodyText"/>
        <w:spacing w:before="11"/>
        <w:rPr>
          <w:rFonts w:ascii="Book Antiqua" w:hAnsi="Book Antiqua"/>
          <w:sz w:val="24"/>
          <w:szCs w:val="24"/>
        </w:rPr>
      </w:pPr>
    </w:p>
    <w:p w:rsidR="003754D8" w:rsidRPr="009653F7" w:rsidRDefault="003754D8" w:rsidP="003754D8">
      <w:pPr>
        <w:pStyle w:val="ListParagraph"/>
        <w:widowControl w:val="0"/>
        <w:numPr>
          <w:ilvl w:val="0"/>
          <w:numId w:val="28"/>
        </w:numPr>
        <w:tabs>
          <w:tab w:val="left" w:pos="999"/>
          <w:tab w:val="left" w:pos="1000"/>
        </w:tabs>
        <w:spacing w:after="0" w:line="240" w:lineRule="auto"/>
        <w:ind w:hanging="863"/>
        <w:contextualSpacing w:val="0"/>
        <w:rPr>
          <w:rFonts w:ascii="Book Antiqua" w:hAnsi="Book Antiqua"/>
          <w:sz w:val="24"/>
          <w:szCs w:val="24"/>
        </w:rPr>
      </w:pPr>
      <w:r w:rsidRPr="009653F7">
        <w:rPr>
          <w:rFonts w:ascii="Book Antiqua" w:hAnsi="Book Antiqua"/>
          <w:sz w:val="24"/>
          <w:szCs w:val="24"/>
        </w:rPr>
        <w:t>An allowance for doubtful debts is to be set up for 5% of the accounts receivable</w:t>
      </w:r>
      <w:r w:rsidRPr="009653F7">
        <w:rPr>
          <w:rFonts w:ascii="Book Antiqua" w:hAnsi="Book Antiqua"/>
          <w:spacing w:val="-14"/>
          <w:sz w:val="24"/>
          <w:szCs w:val="24"/>
        </w:rPr>
        <w:t xml:space="preserve"> </w:t>
      </w:r>
      <w:r w:rsidRPr="009653F7">
        <w:rPr>
          <w:rFonts w:ascii="Book Antiqua" w:hAnsi="Book Antiqua"/>
          <w:sz w:val="24"/>
          <w:szCs w:val="24"/>
        </w:rPr>
        <w:t>total.</w:t>
      </w:r>
    </w:p>
    <w:p w:rsidR="003754D8" w:rsidRPr="009653F7" w:rsidRDefault="003754D8" w:rsidP="003754D8">
      <w:pPr>
        <w:pStyle w:val="BodyText"/>
        <w:spacing w:before="11"/>
        <w:rPr>
          <w:rFonts w:ascii="Book Antiqua" w:hAnsi="Book Antiqua"/>
          <w:sz w:val="24"/>
          <w:szCs w:val="24"/>
        </w:rPr>
      </w:pPr>
    </w:p>
    <w:p w:rsidR="003754D8" w:rsidRPr="00DC0796" w:rsidRDefault="003754D8" w:rsidP="00DC0796">
      <w:pPr>
        <w:pStyle w:val="ListParagraph"/>
        <w:widowControl w:val="0"/>
        <w:numPr>
          <w:ilvl w:val="0"/>
          <w:numId w:val="28"/>
        </w:numPr>
        <w:tabs>
          <w:tab w:val="left" w:pos="999"/>
          <w:tab w:val="left" w:pos="1000"/>
        </w:tabs>
        <w:spacing w:after="0" w:line="240" w:lineRule="auto"/>
        <w:ind w:right="1432" w:hanging="863"/>
        <w:contextualSpacing w:val="0"/>
        <w:jc w:val="both"/>
        <w:rPr>
          <w:rFonts w:ascii="Book Antiqua" w:hAnsi="Book Antiqua"/>
          <w:sz w:val="24"/>
          <w:szCs w:val="24"/>
        </w:rPr>
      </w:pPr>
      <w:r w:rsidRPr="009653F7">
        <w:rPr>
          <w:rFonts w:ascii="Book Antiqua" w:hAnsi="Book Antiqua"/>
          <w:sz w:val="24"/>
          <w:szCs w:val="24"/>
        </w:rPr>
        <w:t xml:space="preserve">The manager of the main selling outlet of Perseus is entitled, from 1 January 2012, to a commission of 2% of the company’s profit </w:t>
      </w:r>
      <w:r w:rsidRPr="00AC31F5">
        <w:rPr>
          <w:rFonts w:ascii="Book Antiqua" w:hAnsi="Book Antiqua"/>
          <w:iCs/>
          <w:sz w:val="24"/>
          <w:szCs w:val="24"/>
        </w:rPr>
        <w:t>after</w:t>
      </w:r>
      <w:r w:rsidRPr="009653F7">
        <w:rPr>
          <w:rFonts w:ascii="Book Antiqua" w:hAnsi="Book Antiqua"/>
          <w:i/>
          <w:sz w:val="24"/>
          <w:szCs w:val="24"/>
        </w:rPr>
        <w:t xml:space="preserve"> </w:t>
      </w:r>
      <w:r w:rsidRPr="009653F7">
        <w:rPr>
          <w:rFonts w:ascii="Book Antiqua" w:hAnsi="Book Antiqua"/>
          <w:sz w:val="24"/>
          <w:szCs w:val="24"/>
        </w:rPr>
        <w:t xml:space="preserve">charging that commission. The profit amounted to </w:t>
      </w:r>
      <w:r>
        <w:rPr>
          <w:rFonts w:ascii="Book Antiqua" w:hAnsi="Book Antiqua"/>
          <w:sz w:val="24"/>
          <w:szCs w:val="24"/>
        </w:rPr>
        <w:t>Rs.</w:t>
      </w:r>
      <w:r w:rsidRPr="009653F7">
        <w:rPr>
          <w:rFonts w:ascii="Book Antiqua" w:hAnsi="Book Antiqua"/>
          <w:sz w:val="24"/>
          <w:szCs w:val="24"/>
        </w:rPr>
        <w:t>1</w:t>
      </w:r>
      <w:proofErr w:type="gramStart"/>
      <w:r w:rsidRPr="009653F7">
        <w:rPr>
          <w:rFonts w:ascii="Book Antiqua" w:hAnsi="Book Antiqua"/>
          <w:sz w:val="24"/>
          <w:szCs w:val="24"/>
        </w:rPr>
        <w:t>,101,600</w:t>
      </w:r>
      <w:proofErr w:type="gramEnd"/>
      <w:r w:rsidRPr="009653F7">
        <w:rPr>
          <w:rFonts w:ascii="Book Antiqua" w:hAnsi="Book Antiqua"/>
          <w:sz w:val="24"/>
          <w:szCs w:val="24"/>
        </w:rPr>
        <w:t xml:space="preserve"> </w:t>
      </w:r>
      <w:r w:rsidRPr="00AC31F5">
        <w:rPr>
          <w:rFonts w:ascii="Book Antiqua" w:hAnsi="Book Antiqua"/>
          <w:iCs/>
          <w:sz w:val="24"/>
          <w:szCs w:val="24"/>
        </w:rPr>
        <w:t>before</w:t>
      </w:r>
      <w:r w:rsidRPr="009653F7">
        <w:rPr>
          <w:rFonts w:ascii="Book Antiqua" w:hAnsi="Book Antiqua"/>
          <w:i/>
          <w:sz w:val="24"/>
          <w:szCs w:val="24"/>
        </w:rPr>
        <w:t xml:space="preserve"> </w:t>
      </w:r>
      <w:r w:rsidRPr="009653F7">
        <w:rPr>
          <w:rFonts w:ascii="Book Antiqua" w:hAnsi="Book Antiqua"/>
          <w:sz w:val="24"/>
          <w:szCs w:val="24"/>
        </w:rPr>
        <w:t>including the commission, and after adjusting for items (1) to</w:t>
      </w:r>
      <w:r w:rsidR="00DC0796">
        <w:rPr>
          <w:rFonts w:ascii="Book Antiqua" w:hAnsi="Book Antiqua"/>
          <w:sz w:val="24"/>
          <w:szCs w:val="24"/>
        </w:rPr>
        <w:t xml:space="preserve"> </w:t>
      </w:r>
      <w:r w:rsidRPr="00DC0796">
        <w:rPr>
          <w:rFonts w:ascii="Book Antiqua" w:hAnsi="Book Antiqua"/>
          <w:sz w:val="24"/>
          <w:szCs w:val="24"/>
        </w:rPr>
        <w:t>(5) above. The manager has already received Rs.25</w:t>
      </w:r>
      <w:proofErr w:type="gramStart"/>
      <w:r w:rsidRPr="00DC0796">
        <w:rPr>
          <w:rFonts w:ascii="Book Antiqua" w:hAnsi="Book Antiqua"/>
          <w:sz w:val="24"/>
          <w:szCs w:val="24"/>
        </w:rPr>
        <w:t>,000</w:t>
      </w:r>
      <w:proofErr w:type="gramEnd"/>
      <w:r w:rsidRPr="00DC0796">
        <w:rPr>
          <w:rFonts w:ascii="Book Antiqua" w:hAnsi="Book Antiqua"/>
          <w:sz w:val="24"/>
          <w:szCs w:val="24"/>
        </w:rPr>
        <w:t xml:space="preserve"> on account of the commission due during the year ended 31 December 2015.</w:t>
      </w:r>
    </w:p>
    <w:p w:rsidR="003754D8" w:rsidRPr="009653F7" w:rsidRDefault="003754D8" w:rsidP="003754D8">
      <w:pPr>
        <w:pStyle w:val="Heading1"/>
        <w:ind w:left="136"/>
        <w:rPr>
          <w:rFonts w:ascii="Book Antiqua" w:hAnsi="Book Antiqua"/>
          <w:sz w:val="24"/>
          <w:szCs w:val="24"/>
        </w:rPr>
      </w:pPr>
      <w:r w:rsidRPr="009653F7">
        <w:rPr>
          <w:rFonts w:ascii="Book Antiqua" w:hAnsi="Book Antiqua"/>
          <w:sz w:val="24"/>
          <w:szCs w:val="24"/>
        </w:rPr>
        <w:t>Required:</w:t>
      </w:r>
    </w:p>
    <w:p w:rsidR="003754D8" w:rsidRDefault="003754D8" w:rsidP="003754D8">
      <w:pPr>
        <w:widowControl w:val="0"/>
        <w:spacing w:after="0" w:line="244" w:lineRule="auto"/>
        <w:ind w:right="1432"/>
        <w:jc w:val="both"/>
        <w:rPr>
          <w:rFonts w:ascii="Book Antiqua" w:hAnsi="Book Antiqua"/>
          <w:b/>
          <w:sz w:val="24"/>
          <w:szCs w:val="24"/>
        </w:rPr>
      </w:pPr>
    </w:p>
    <w:p w:rsidR="003754D8" w:rsidRPr="00B105AE" w:rsidRDefault="003754D8" w:rsidP="003754D8">
      <w:pPr>
        <w:pStyle w:val="ListParagraph"/>
        <w:widowControl w:val="0"/>
        <w:numPr>
          <w:ilvl w:val="0"/>
          <w:numId w:val="29"/>
        </w:numPr>
        <w:tabs>
          <w:tab w:val="left" w:pos="1000"/>
          <w:tab w:val="left" w:pos="1001"/>
          <w:tab w:val="left" w:pos="1864"/>
        </w:tabs>
        <w:spacing w:after="0" w:line="244" w:lineRule="auto"/>
        <w:ind w:right="1432"/>
        <w:jc w:val="both"/>
        <w:rPr>
          <w:rFonts w:ascii="Book Antiqua" w:hAnsi="Book Antiqua"/>
          <w:b/>
          <w:sz w:val="24"/>
          <w:szCs w:val="24"/>
        </w:rPr>
      </w:pPr>
      <w:r>
        <w:rPr>
          <w:rFonts w:ascii="Book Antiqua" w:hAnsi="Book Antiqua"/>
          <w:b/>
          <w:sz w:val="24"/>
          <w:szCs w:val="24"/>
        </w:rPr>
        <w:t xml:space="preserve"> </w:t>
      </w:r>
      <w:r w:rsidR="00DC0796">
        <w:rPr>
          <w:rFonts w:ascii="Book Antiqua" w:hAnsi="Book Antiqua"/>
          <w:b/>
          <w:sz w:val="24"/>
          <w:szCs w:val="24"/>
        </w:rPr>
        <w:t>(</w:t>
      </w:r>
      <w:proofErr w:type="spellStart"/>
      <w:r w:rsidR="00DC0796">
        <w:rPr>
          <w:rFonts w:ascii="Book Antiqua" w:hAnsi="Book Antiqua"/>
          <w:b/>
          <w:sz w:val="24"/>
          <w:szCs w:val="24"/>
        </w:rPr>
        <w:t>i</w:t>
      </w:r>
      <w:proofErr w:type="spellEnd"/>
      <w:r w:rsidR="00DC0796">
        <w:rPr>
          <w:rFonts w:ascii="Book Antiqua" w:hAnsi="Book Antiqua"/>
          <w:b/>
          <w:sz w:val="24"/>
          <w:szCs w:val="24"/>
        </w:rPr>
        <w:t xml:space="preserve">) </w:t>
      </w:r>
      <w:r w:rsidR="003427A8" w:rsidRPr="00B105AE">
        <w:rPr>
          <w:rFonts w:ascii="Book Antiqua" w:hAnsi="Book Antiqua"/>
          <w:b/>
          <w:sz w:val="24"/>
          <w:szCs w:val="24"/>
        </w:rPr>
        <w:t xml:space="preserve">Explain how adjustment should </w:t>
      </w:r>
      <w:proofErr w:type="gramStart"/>
      <w:r w:rsidR="003427A8" w:rsidRPr="00B105AE">
        <w:rPr>
          <w:rFonts w:ascii="Book Antiqua" w:hAnsi="Book Antiqua"/>
          <w:b/>
          <w:sz w:val="24"/>
          <w:szCs w:val="24"/>
        </w:rPr>
        <w:t>be</w:t>
      </w:r>
      <w:r w:rsidRPr="00B105AE">
        <w:rPr>
          <w:rFonts w:ascii="Book Antiqua" w:hAnsi="Book Antiqua"/>
          <w:b/>
          <w:sz w:val="24"/>
          <w:szCs w:val="24"/>
        </w:rPr>
        <w:t xml:space="preserve">  </w:t>
      </w:r>
      <w:r>
        <w:rPr>
          <w:rFonts w:ascii="Book Antiqua" w:hAnsi="Book Antiqua"/>
          <w:b/>
          <w:sz w:val="24"/>
          <w:szCs w:val="24"/>
        </w:rPr>
        <w:t>made</w:t>
      </w:r>
      <w:proofErr w:type="gramEnd"/>
      <w:r>
        <w:rPr>
          <w:rFonts w:ascii="Book Antiqua" w:hAnsi="Book Antiqua"/>
          <w:b/>
          <w:sz w:val="24"/>
          <w:szCs w:val="24"/>
        </w:rPr>
        <w:t xml:space="preserve">  for  the  error  in </w:t>
      </w:r>
      <w:r w:rsidR="00DC0796">
        <w:rPr>
          <w:rFonts w:ascii="Book Antiqua" w:hAnsi="Book Antiqua"/>
          <w:b/>
          <w:sz w:val="24"/>
          <w:szCs w:val="24"/>
        </w:rPr>
        <w:t xml:space="preserve">    </w:t>
      </w:r>
      <w:r w:rsidRPr="00B105AE">
        <w:rPr>
          <w:rFonts w:ascii="Book Antiqua" w:hAnsi="Book Antiqua"/>
          <w:b/>
          <w:sz w:val="24"/>
          <w:szCs w:val="24"/>
        </w:rPr>
        <w:t>the opening</w:t>
      </w:r>
      <w:r w:rsidRPr="00B105AE">
        <w:rPr>
          <w:rFonts w:ascii="Book Antiqua" w:hAnsi="Book Antiqua"/>
          <w:b/>
          <w:w w:val="99"/>
          <w:sz w:val="24"/>
          <w:szCs w:val="24"/>
        </w:rPr>
        <w:t xml:space="preserve"> </w:t>
      </w:r>
      <w:r w:rsidRPr="00B105AE">
        <w:rPr>
          <w:rFonts w:ascii="Book Antiqua" w:hAnsi="Book Antiqua"/>
          <w:b/>
          <w:sz w:val="24"/>
          <w:szCs w:val="24"/>
        </w:rPr>
        <w:t>inventory, according to IAS 8 “Accounting Policies, Changes in Accounting Estimates and Errors”.  (Assume that it constitutes a material</w:t>
      </w:r>
      <w:r w:rsidRPr="00B105AE">
        <w:rPr>
          <w:rFonts w:ascii="Book Antiqua" w:hAnsi="Book Antiqua"/>
          <w:b/>
          <w:spacing w:val="-13"/>
          <w:sz w:val="24"/>
          <w:szCs w:val="24"/>
        </w:rPr>
        <w:t xml:space="preserve"> </w:t>
      </w:r>
      <w:r w:rsidRPr="00B105AE">
        <w:rPr>
          <w:rFonts w:ascii="Book Antiqua" w:hAnsi="Book Antiqua"/>
          <w:b/>
          <w:sz w:val="24"/>
          <w:szCs w:val="24"/>
        </w:rPr>
        <w:t>error.)</w:t>
      </w:r>
    </w:p>
    <w:p w:rsidR="003754D8" w:rsidRPr="009653F7" w:rsidRDefault="003754D8" w:rsidP="003754D8">
      <w:pPr>
        <w:pStyle w:val="BodyText"/>
        <w:spacing w:before="10"/>
        <w:rPr>
          <w:rFonts w:ascii="Book Antiqua" w:hAnsi="Book Antiqua"/>
          <w:b/>
          <w:sz w:val="24"/>
          <w:szCs w:val="24"/>
        </w:rPr>
      </w:pPr>
    </w:p>
    <w:p w:rsidR="003754D8" w:rsidRPr="00B105AE" w:rsidRDefault="00DC0796" w:rsidP="00DC0796">
      <w:pPr>
        <w:pStyle w:val="ListParagraph"/>
        <w:tabs>
          <w:tab w:val="left" w:pos="1864"/>
          <w:tab w:val="left" w:pos="8476"/>
        </w:tabs>
        <w:spacing w:line="244" w:lineRule="auto"/>
        <w:ind w:left="496" w:right="1418"/>
        <w:rPr>
          <w:rFonts w:ascii="Book Antiqua" w:hAnsi="Book Antiqua"/>
          <w:sz w:val="24"/>
          <w:szCs w:val="24"/>
        </w:rPr>
      </w:pPr>
      <w:r>
        <w:rPr>
          <w:rFonts w:ascii="Book Antiqua" w:hAnsi="Book Antiqua"/>
          <w:b/>
          <w:sz w:val="24"/>
          <w:szCs w:val="24"/>
        </w:rPr>
        <w:t xml:space="preserve">(ii) </w:t>
      </w:r>
      <w:r w:rsidR="003754D8" w:rsidRPr="00B105AE">
        <w:rPr>
          <w:rFonts w:ascii="Book Antiqua" w:hAnsi="Book Antiqua"/>
          <w:b/>
          <w:sz w:val="24"/>
          <w:szCs w:val="24"/>
        </w:rPr>
        <w:t xml:space="preserve">State  </w:t>
      </w:r>
      <w:r w:rsidR="003754D8" w:rsidRPr="00B105AE">
        <w:rPr>
          <w:rFonts w:ascii="Book Antiqua" w:hAnsi="Book Antiqua"/>
          <w:b/>
          <w:iCs/>
          <w:sz w:val="24"/>
          <w:szCs w:val="24"/>
        </w:rPr>
        <w:t>two</w:t>
      </w:r>
      <w:r w:rsidR="003754D8" w:rsidRPr="00B105AE">
        <w:rPr>
          <w:rFonts w:ascii="Book Antiqua" w:hAnsi="Book Antiqua"/>
          <w:b/>
          <w:i/>
          <w:sz w:val="24"/>
          <w:szCs w:val="24"/>
        </w:rPr>
        <w:t xml:space="preserve">  </w:t>
      </w:r>
      <w:r w:rsidR="003754D8" w:rsidRPr="00B105AE">
        <w:rPr>
          <w:rFonts w:ascii="Book Antiqua" w:hAnsi="Book Antiqua"/>
          <w:b/>
          <w:sz w:val="24"/>
          <w:szCs w:val="24"/>
        </w:rPr>
        <w:t xml:space="preserve">disclosures  required  by  IAS  8  in  the  financial  statements  </w:t>
      </w:r>
      <w:r w:rsidR="003754D8" w:rsidRPr="00B105AE">
        <w:rPr>
          <w:rFonts w:ascii="Book Antiqua" w:hAnsi="Book Antiqua"/>
          <w:b/>
          <w:spacing w:val="5"/>
          <w:sz w:val="24"/>
          <w:szCs w:val="24"/>
        </w:rPr>
        <w:t xml:space="preserve"> </w:t>
      </w:r>
      <w:r w:rsidR="003754D8" w:rsidRPr="00B105AE">
        <w:rPr>
          <w:rFonts w:ascii="Book Antiqua" w:hAnsi="Book Antiqua"/>
          <w:b/>
          <w:sz w:val="24"/>
          <w:szCs w:val="24"/>
        </w:rPr>
        <w:t xml:space="preserve">at </w:t>
      </w:r>
      <w:r w:rsidR="003754D8" w:rsidRPr="00B105AE">
        <w:rPr>
          <w:rFonts w:ascii="Book Antiqua" w:hAnsi="Book Antiqua"/>
          <w:b/>
          <w:spacing w:val="5"/>
          <w:sz w:val="24"/>
          <w:szCs w:val="24"/>
        </w:rPr>
        <w:t xml:space="preserve"> </w:t>
      </w:r>
      <w:r w:rsidR="003754D8" w:rsidRPr="00B105AE">
        <w:rPr>
          <w:rFonts w:ascii="Book Antiqua" w:hAnsi="Book Antiqua"/>
          <w:b/>
          <w:sz w:val="24"/>
          <w:szCs w:val="24"/>
        </w:rPr>
        <w:t>31</w:t>
      </w:r>
      <w:r w:rsidR="003754D8" w:rsidRPr="00B105AE">
        <w:rPr>
          <w:rFonts w:ascii="Book Antiqua" w:hAnsi="Book Antiqua"/>
          <w:b/>
          <w:w w:val="99"/>
          <w:sz w:val="24"/>
          <w:szCs w:val="24"/>
        </w:rPr>
        <w:t xml:space="preserve"> </w:t>
      </w:r>
      <w:r w:rsidR="003754D8" w:rsidRPr="00B105AE">
        <w:rPr>
          <w:rFonts w:ascii="Book Antiqua" w:hAnsi="Book Antiqua"/>
          <w:b/>
          <w:sz w:val="24"/>
          <w:szCs w:val="24"/>
        </w:rPr>
        <w:t>December 2012 for the adjustment in</w:t>
      </w:r>
      <w:r w:rsidR="003754D8" w:rsidRPr="00B105AE">
        <w:rPr>
          <w:rFonts w:ascii="Book Antiqua" w:hAnsi="Book Antiqua"/>
          <w:b/>
          <w:spacing w:val="-5"/>
          <w:sz w:val="24"/>
          <w:szCs w:val="24"/>
        </w:rPr>
        <w:t xml:space="preserve"> </w:t>
      </w:r>
      <w:r w:rsidR="003754D8" w:rsidRPr="00B105AE">
        <w:rPr>
          <w:rFonts w:ascii="Book Antiqua" w:hAnsi="Book Antiqua"/>
          <w:b/>
          <w:sz w:val="24"/>
          <w:szCs w:val="24"/>
        </w:rPr>
        <w:t>(</w:t>
      </w:r>
      <w:proofErr w:type="spellStart"/>
      <w:r w:rsidR="003754D8" w:rsidRPr="00B105AE">
        <w:rPr>
          <w:rFonts w:ascii="Book Antiqua" w:hAnsi="Book Antiqua"/>
          <w:b/>
          <w:sz w:val="24"/>
          <w:szCs w:val="24"/>
        </w:rPr>
        <w:t>i</w:t>
      </w:r>
      <w:proofErr w:type="spellEnd"/>
      <w:r w:rsidR="003754D8" w:rsidRPr="00B105AE">
        <w:rPr>
          <w:rFonts w:ascii="Book Antiqua" w:hAnsi="Book Antiqua"/>
          <w:b/>
          <w:sz w:val="24"/>
          <w:szCs w:val="24"/>
        </w:rPr>
        <w:t>)</w:t>
      </w:r>
      <w:r w:rsidR="003754D8" w:rsidRPr="00B105AE">
        <w:rPr>
          <w:rFonts w:ascii="Book Antiqua" w:hAnsi="Book Antiqua"/>
          <w:b/>
          <w:spacing w:val="-1"/>
          <w:sz w:val="24"/>
          <w:szCs w:val="24"/>
        </w:rPr>
        <w:t xml:space="preserve"> </w:t>
      </w:r>
      <w:r w:rsidR="003754D8" w:rsidRPr="00B105AE">
        <w:rPr>
          <w:rFonts w:ascii="Book Antiqua" w:hAnsi="Book Antiqua"/>
          <w:b/>
          <w:sz w:val="24"/>
          <w:szCs w:val="24"/>
        </w:rPr>
        <w:t>above.</w:t>
      </w:r>
      <w:r w:rsidR="003754D8">
        <w:rPr>
          <w:rFonts w:ascii="Book Antiqua" w:hAnsi="Book Antiqua"/>
          <w:b/>
          <w:sz w:val="24"/>
          <w:szCs w:val="24"/>
        </w:rPr>
        <w:t xml:space="preserve">                                                                              </w:t>
      </w:r>
      <w:r>
        <w:rPr>
          <w:rFonts w:ascii="Book Antiqua" w:hAnsi="Book Antiqua"/>
          <w:b/>
          <w:sz w:val="24"/>
          <w:szCs w:val="24"/>
        </w:rPr>
        <w:t xml:space="preserve"> </w:t>
      </w:r>
    </w:p>
    <w:p w:rsidR="003754D8" w:rsidRPr="009653F7" w:rsidRDefault="00DC0796" w:rsidP="003754D8">
      <w:pPr>
        <w:pStyle w:val="BodyText"/>
        <w:spacing w:before="11"/>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b/>
          <w:sz w:val="24"/>
          <w:szCs w:val="24"/>
        </w:rPr>
        <w:t>(Marks 6)</w:t>
      </w:r>
    </w:p>
    <w:p w:rsidR="00DC0796" w:rsidRPr="00DC0796" w:rsidRDefault="003754D8" w:rsidP="00DC0796">
      <w:pPr>
        <w:pStyle w:val="ListParagraph"/>
        <w:widowControl w:val="0"/>
        <w:numPr>
          <w:ilvl w:val="0"/>
          <w:numId w:val="29"/>
        </w:numPr>
        <w:tabs>
          <w:tab w:val="left" w:pos="999"/>
          <w:tab w:val="left" w:pos="1000"/>
          <w:tab w:val="left" w:pos="8365"/>
        </w:tabs>
        <w:spacing w:after="0" w:line="244" w:lineRule="auto"/>
        <w:ind w:right="1418"/>
        <w:rPr>
          <w:rFonts w:ascii="Book Antiqua" w:hAnsi="Book Antiqua"/>
          <w:sz w:val="24"/>
          <w:szCs w:val="24"/>
        </w:rPr>
      </w:pPr>
      <w:r w:rsidRPr="00B105AE">
        <w:rPr>
          <w:rFonts w:ascii="Book Antiqua" w:hAnsi="Book Antiqua"/>
          <w:b/>
          <w:sz w:val="24"/>
          <w:szCs w:val="24"/>
        </w:rPr>
        <w:t>Show</w:t>
      </w:r>
      <w:r w:rsidRPr="00B105AE">
        <w:rPr>
          <w:rFonts w:ascii="Book Antiqua" w:hAnsi="Book Antiqua"/>
          <w:b/>
          <w:spacing w:val="27"/>
          <w:sz w:val="24"/>
          <w:szCs w:val="24"/>
        </w:rPr>
        <w:t xml:space="preserve"> </w:t>
      </w:r>
      <w:r w:rsidRPr="00B105AE">
        <w:rPr>
          <w:rFonts w:ascii="Book Antiqua" w:hAnsi="Book Antiqua"/>
          <w:b/>
          <w:sz w:val="24"/>
          <w:szCs w:val="24"/>
        </w:rPr>
        <w:t>how</w:t>
      </w:r>
      <w:r w:rsidRPr="00B105AE">
        <w:rPr>
          <w:rFonts w:ascii="Book Antiqua" w:hAnsi="Book Antiqua"/>
          <w:b/>
          <w:spacing w:val="27"/>
          <w:sz w:val="24"/>
          <w:szCs w:val="24"/>
        </w:rPr>
        <w:t xml:space="preserve"> </w:t>
      </w:r>
      <w:r w:rsidRPr="00B105AE">
        <w:rPr>
          <w:rFonts w:ascii="Book Antiqua" w:hAnsi="Book Antiqua"/>
          <w:b/>
          <w:sz w:val="24"/>
          <w:szCs w:val="24"/>
        </w:rPr>
        <w:t>the</w:t>
      </w:r>
      <w:r w:rsidRPr="00B105AE">
        <w:rPr>
          <w:rFonts w:ascii="Book Antiqua" w:hAnsi="Book Antiqua"/>
          <w:b/>
          <w:spacing w:val="27"/>
          <w:sz w:val="24"/>
          <w:szCs w:val="24"/>
        </w:rPr>
        <w:t xml:space="preserve"> </w:t>
      </w:r>
      <w:r w:rsidRPr="00B105AE">
        <w:rPr>
          <w:rFonts w:ascii="Book Antiqua" w:hAnsi="Book Antiqua"/>
          <w:b/>
          <w:sz w:val="24"/>
          <w:szCs w:val="24"/>
        </w:rPr>
        <w:t>final</w:t>
      </w:r>
      <w:r w:rsidRPr="00B105AE">
        <w:rPr>
          <w:rFonts w:ascii="Book Antiqua" w:hAnsi="Book Antiqua"/>
          <w:b/>
          <w:spacing w:val="26"/>
          <w:sz w:val="24"/>
          <w:szCs w:val="24"/>
        </w:rPr>
        <w:t xml:space="preserve"> </w:t>
      </w:r>
      <w:r w:rsidRPr="00B105AE">
        <w:rPr>
          <w:rFonts w:ascii="Book Antiqua" w:hAnsi="Book Antiqua"/>
          <w:b/>
          <w:sz w:val="24"/>
          <w:szCs w:val="24"/>
        </w:rPr>
        <w:t>figures</w:t>
      </w:r>
      <w:r w:rsidRPr="00B105AE">
        <w:rPr>
          <w:rFonts w:ascii="Book Antiqua" w:hAnsi="Book Antiqua"/>
          <w:b/>
          <w:spacing w:val="26"/>
          <w:sz w:val="24"/>
          <w:szCs w:val="24"/>
        </w:rPr>
        <w:t xml:space="preserve"> </w:t>
      </w:r>
      <w:r w:rsidRPr="00B105AE">
        <w:rPr>
          <w:rFonts w:ascii="Book Antiqua" w:hAnsi="Book Antiqua"/>
          <w:b/>
          <w:sz w:val="24"/>
          <w:szCs w:val="24"/>
        </w:rPr>
        <w:t>for</w:t>
      </w:r>
      <w:r w:rsidRPr="00B105AE">
        <w:rPr>
          <w:rFonts w:ascii="Book Antiqua" w:hAnsi="Book Antiqua"/>
          <w:b/>
          <w:spacing w:val="26"/>
          <w:sz w:val="24"/>
          <w:szCs w:val="24"/>
        </w:rPr>
        <w:t xml:space="preserve"> </w:t>
      </w:r>
      <w:r w:rsidRPr="00B105AE">
        <w:rPr>
          <w:rFonts w:ascii="Book Antiqua" w:hAnsi="Book Antiqua"/>
          <w:b/>
          <w:sz w:val="24"/>
          <w:szCs w:val="24"/>
        </w:rPr>
        <w:t>current</w:t>
      </w:r>
      <w:r w:rsidRPr="00B105AE">
        <w:rPr>
          <w:rFonts w:ascii="Book Antiqua" w:hAnsi="Book Antiqua"/>
          <w:b/>
          <w:spacing w:val="25"/>
          <w:sz w:val="24"/>
          <w:szCs w:val="24"/>
        </w:rPr>
        <w:t xml:space="preserve"> </w:t>
      </w:r>
      <w:r w:rsidRPr="00B105AE">
        <w:rPr>
          <w:rFonts w:ascii="Book Antiqua" w:hAnsi="Book Antiqua"/>
          <w:b/>
          <w:sz w:val="24"/>
          <w:szCs w:val="24"/>
        </w:rPr>
        <w:t>assets</w:t>
      </w:r>
      <w:r w:rsidRPr="00B105AE">
        <w:rPr>
          <w:rFonts w:ascii="Book Antiqua" w:hAnsi="Book Antiqua"/>
          <w:b/>
          <w:spacing w:val="26"/>
          <w:sz w:val="24"/>
          <w:szCs w:val="24"/>
        </w:rPr>
        <w:t xml:space="preserve"> </w:t>
      </w:r>
      <w:r w:rsidRPr="00B105AE">
        <w:rPr>
          <w:rFonts w:ascii="Book Antiqua" w:hAnsi="Book Antiqua"/>
          <w:b/>
          <w:sz w:val="24"/>
          <w:szCs w:val="24"/>
        </w:rPr>
        <w:t>should</w:t>
      </w:r>
      <w:r w:rsidRPr="00B105AE">
        <w:rPr>
          <w:rFonts w:ascii="Book Antiqua" w:hAnsi="Book Antiqua"/>
          <w:b/>
          <w:spacing w:val="26"/>
          <w:sz w:val="24"/>
          <w:szCs w:val="24"/>
        </w:rPr>
        <w:t xml:space="preserve"> </w:t>
      </w:r>
      <w:r w:rsidRPr="00B105AE">
        <w:rPr>
          <w:rFonts w:ascii="Book Antiqua" w:hAnsi="Book Antiqua"/>
          <w:b/>
          <w:sz w:val="24"/>
          <w:szCs w:val="24"/>
        </w:rPr>
        <w:t>be</w:t>
      </w:r>
      <w:r w:rsidRPr="00B105AE">
        <w:rPr>
          <w:rFonts w:ascii="Book Antiqua" w:hAnsi="Book Antiqua"/>
          <w:b/>
          <w:spacing w:val="26"/>
          <w:sz w:val="24"/>
          <w:szCs w:val="24"/>
        </w:rPr>
        <w:t xml:space="preserve"> </w:t>
      </w:r>
      <w:r w:rsidRPr="00B105AE">
        <w:rPr>
          <w:rFonts w:ascii="Book Antiqua" w:hAnsi="Book Antiqua"/>
          <w:b/>
          <w:sz w:val="24"/>
          <w:szCs w:val="24"/>
        </w:rPr>
        <w:t>presented</w:t>
      </w:r>
      <w:r w:rsidRPr="00B105AE">
        <w:rPr>
          <w:rFonts w:ascii="Book Antiqua" w:hAnsi="Book Antiqua"/>
          <w:b/>
          <w:spacing w:val="26"/>
          <w:sz w:val="24"/>
          <w:szCs w:val="24"/>
        </w:rPr>
        <w:t xml:space="preserve"> </w:t>
      </w:r>
      <w:r w:rsidRPr="00B105AE">
        <w:rPr>
          <w:rFonts w:ascii="Book Antiqua" w:hAnsi="Book Antiqua"/>
          <w:b/>
          <w:sz w:val="24"/>
          <w:szCs w:val="24"/>
        </w:rPr>
        <w:t>in</w:t>
      </w:r>
      <w:r w:rsidRPr="00B105AE">
        <w:rPr>
          <w:rFonts w:ascii="Book Antiqua" w:hAnsi="Book Antiqua"/>
          <w:b/>
          <w:spacing w:val="25"/>
          <w:sz w:val="24"/>
          <w:szCs w:val="24"/>
        </w:rPr>
        <w:t xml:space="preserve"> </w:t>
      </w:r>
      <w:r w:rsidRPr="00B105AE">
        <w:rPr>
          <w:rFonts w:ascii="Book Antiqua" w:hAnsi="Book Antiqua"/>
          <w:b/>
          <w:sz w:val="24"/>
          <w:szCs w:val="24"/>
        </w:rPr>
        <w:t>the</w:t>
      </w:r>
      <w:r w:rsidRPr="00B105AE">
        <w:rPr>
          <w:rFonts w:ascii="Book Antiqua" w:hAnsi="Book Antiqua"/>
          <w:b/>
          <w:spacing w:val="26"/>
          <w:sz w:val="24"/>
          <w:szCs w:val="24"/>
        </w:rPr>
        <w:t xml:space="preserve"> </w:t>
      </w:r>
      <w:r w:rsidRPr="00B105AE">
        <w:rPr>
          <w:rFonts w:ascii="Book Antiqua" w:hAnsi="Book Antiqua"/>
          <w:b/>
          <w:sz w:val="24"/>
          <w:szCs w:val="24"/>
        </w:rPr>
        <w:t>statement</w:t>
      </w:r>
      <w:r w:rsidRPr="00B105AE">
        <w:rPr>
          <w:rFonts w:ascii="Book Antiqua" w:hAnsi="Book Antiqua"/>
          <w:b/>
          <w:spacing w:val="26"/>
          <w:sz w:val="24"/>
          <w:szCs w:val="24"/>
        </w:rPr>
        <w:t xml:space="preserve"> </w:t>
      </w:r>
      <w:r w:rsidRPr="00B105AE">
        <w:rPr>
          <w:rFonts w:ascii="Book Antiqua" w:hAnsi="Book Antiqua"/>
          <w:b/>
          <w:sz w:val="24"/>
          <w:szCs w:val="24"/>
        </w:rPr>
        <w:t>of</w:t>
      </w:r>
      <w:r w:rsidRPr="00B105AE">
        <w:rPr>
          <w:rFonts w:ascii="Book Antiqua" w:hAnsi="Book Antiqua"/>
          <w:b/>
          <w:w w:val="99"/>
          <w:sz w:val="24"/>
          <w:szCs w:val="24"/>
        </w:rPr>
        <w:t xml:space="preserve"> </w:t>
      </w:r>
      <w:r w:rsidRPr="00B105AE">
        <w:rPr>
          <w:rFonts w:ascii="Book Antiqua" w:hAnsi="Book Antiqua"/>
          <w:b/>
          <w:sz w:val="24"/>
          <w:szCs w:val="24"/>
        </w:rPr>
        <w:t>financial position at 31</w:t>
      </w:r>
      <w:r w:rsidRPr="00B105AE">
        <w:rPr>
          <w:rFonts w:ascii="Book Antiqua" w:hAnsi="Book Antiqua"/>
          <w:b/>
          <w:spacing w:val="-4"/>
          <w:sz w:val="24"/>
          <w:szCs w:val="24"/>
        </w:rPr>
        <w:t xml:space="preserve"> </w:t>
      </w:r>
      <w:r w:rsidRPr="00B105AE">
        <w:rPr>
          <w:rFonts w:ascii="Book Antiqua" w:hAnsi="Book Antiqua"/>
          <w:b/>
          <w:sz w:val="24"/>
          <w:szCs w:val="24"/>
        </w:rPr>
        <w:t>December 2012.</w:t>
      </w:r>
      <w:r>
        <w:rPr>
          <w:rFonts w:ascii="Book Antiqua" w:hAnsi="Book Antiqua"/>
          <w:b/>
          <w:sz w:val="24"/>
          <w:szCs w:val="24"/>
        </w:rPr>
        <w:t xml:space="preserve">                                </w:t>
      </w:r>
      <w:r w:rsidR="00DC0796">
        <w:rPr>
          <w:rFonts w:ascii="Book Antiqua" w:hAnsi="Book Antiqua"/>
          <w:b/>
          <w:sz w:val="24"/>
          <w:szCs w:val="24"/>
        </w:rPr>
        <w:t xml:space="preserve">                                                               </w:t>
      </w:r>
    </w:p>
    <w:p w:rsidR="003754D8" w:rsidRPr="00B105AE" w:rsidRDefault="00DC0796" w:rsidP="00DC0796">
      <w:pPr>
        <w:pStyle w:val="ListParagraph"/>
        <w:widowControl w:val="0"/>
        <w:tabs>
          <w:tab w:val="left" w:pos="999"/>
          <w:tab w:val="left" w:pos="1000"/>
          <w:tab w:val="left" w:pos="8365"/>
        </w:tabs>
        <w:spacing w:after="0" w:line="244" w:lineRule="auto"/>
        <w:ind w:left="999" w:right="1418"/>
        <w:rPr>
          <w:rFonts w:ascii="Book Antiqua" w:hAnsi="Book Antiqua"/>
          <w:sz w:val="24"/>
          <w:szCs w:val="24"/>
        </w:rPr>
      </w:pPr>
      <w:r>
        <w:rPr>
          <w:rFonts w:ascii="Book Antiqua" w:hAnsi="Book Antiqua"/>
          <w:b/>
          <w:sz w:val="24"/>
          <w:szCs w:val="24"/>
        </w:rPr>
        <w:t xml:space="preserve">           </w:t>
      </w:r>
      <w:r w:rsidR="008B0D47">
        <w:rPr>
          <w:rFonts w:ascii="Book Antiqua" w:hAnsi="Book Antiqua"/>
          <w:b/>
          <w:sz w:val="24"/>
          <w:szCs w:val="24"/>
        </w:rPr>
        <w:t xml:space="preserve">                                                                                     </w:t>
      </w:r>
      <w:r>
        <w:rPr>
          <w:rFonts w:ascii="Book Antiqua" w:hAnsi="Book Antiqua"/>
          <w:b/>
          <w:sz w:val="24"/>
          <w:szCs w:val="24"/>
        </w:rPr>
        <w:t>(Marks 14)</w:t>
      </w:r>
    </w:p>
    <w:p w:rsidR="003754D8" w:rsidRPr="009653F7" w:rsidRDefault="003754D8" w:rsidP="003754D8">
      <w:pPr>
        <w:pStyle w:val="BodyText"/>
        <w:spacing w:before="11"/>
        <w:rPr>
          <w:rFonts w:ascii="Book Antiqua" w:hAnsi="Book Antiqua"/>
          <w:sz w:val="24"/>
          <w:szCs w:val="24"/>
        </w:rPr>
      </w:pPr>
    </w:p>
    <w:p w:rsidR="003754D8" w:rsidRDefault="0010355C" w:rsidP="007A15D4">
      <w:pPr>
        <w:ind w:left="1719" w:right="1432" w:firstLine="441"/>
        <w:jc w:val="right"/>
        <w:rPr>
          <w:rFonts w:ascii="Book Antiqua" w:hAnsi="Book Antiqua"/>
          <w:b/>
          <w:sz w:val="24"/>
          <w:szCs w:val="24"/>
        </w:rPr>
      </w:pPr>
      <w:r>
        <w:rPr>
          <w:rFonts w:ascii="Book Antiqua" w:hAnsi="Book Antiqua"/>
          <w:b/>
          <w:sz w:val="24"/>
          <w:szCs w:val="24"/>
        </w:rPr>
        <w:t>(20 Marks)</w:t>
      </w:r>
    </w:p>
    <w:p w:rsidR="003754D8" w:rsidRPr="003754D8" w:rsidRDefault="003754D8" w:rsidP="003754D8">
      <w:pPr>
        <w:pStyle w:val="BodyText"/>
        <w:spacing w:before="1"/>
        <w:ind w:left="1000" w:right="1433"/>
        <w:rPr>
          <w:rFonts w:ascii="Book Antiqua" w:hAnsi="Book Antiqua"/>
          <w:sz w:val="24"/>
          <w:szCs w:val="24"/>
        </w:rPr>
      </w:pPr>
    </w:p>
    <w:p w:rsidR="00021D41" w:rsidRPr="00B01731" w:rsidRDefault="00021D41" w:rsidP="00021D41">
      <w:pPr>
        <w:rPr>
          <w:sz w:val="24"/>
          <w:szCs w:val="24"/>
        </w:rPr>
      </w:pPr>
      <w:r w:rsidRPr="00B01731">
        <w:rPr>
          <w:sz w:val="24"/>
          <w:szCs w:val="24"/>
        </w:rPr>
        <w:t xml:space="preserve">SOLUTION NO. </w:t>
      </w:r>
    </w:p>
    <w:p w:rsidR="00021D41" w:rsidRPr="00B01731" w:rsidRDefault="00021D41" w:rsidP="00021D41">
      <w:pPr>
        <w:pStyle w:val="ListParagraph"/>
        <w:numPr>
          <w:ilvl w:val="0"/>
          <w:numId w:val="34"/>
        </w:numPr>
        <w:ind w:left="0" w:right="990" w:firstLine="0"/>
        <w:jc w:val="both"/>
        <w:rPr>
          <w:sz w:val="24"/>
          <w:szCs w:val="24"/>
        </w:rPr>
      </w:pPr>
      <w:r w:rsidRPr="00B01731">
        <w:rPr>
          <w:sz w:val="24"/>
          <w:szCs w:val="24"/>
        </w:rPr>
        <w:t xml:space="preserve">   (</w:t>
      </w:r>
      <w:proofErr w:type="spellStart"/>
      <w:r w:rsidRPr="00B01731">
        <w:rPr>
          <w:sz w:val="24"/>
          <w:szCs w:val="24"/>
        </w:rPr>
        <w:t>i</w:t>
      </w:r>
      <w:proofErr w:type="spellEnd"/>
      <w:r w:rsidRPr="00B01731">
        <w:rPr>
          <w:sz w:val="24"/>
          <w:szCs w:val="24"/>
        </w:rPr>
        <w:t xml:space="preserve">)     The </w:t>
      </w:r>
      <w:proofErr w:type="spellStart"/>
      <w:r w:rsidRPr="00B01731">
        <w:rPr>
          <w:sz w:val="24"/>
          <w:szCs w:val="24"/>
        </w:rPr>
        <w:t>opning</w:t>
      </w:r>
      <w:proofErr w:type="spellEnd"/>
      <w:r w:rsidRPr="00B01731">
        <w:rPr>
          <w:sz w:val="24"/>
          <w:szCs w:val="24"/>
        </w:rPr>
        <w:t xml:space="preserve"> </w:t>
      </w:r>
      <w:proofErr w:type="spellStart"/>
      <w:r w:rsidRPr="00B01731">
        <w:rPr>
          <w:sz w:val="24"/>
          <w:szCs w:val="24"/>
        </w:rPr>
        <w:t>balnce</w:t>
      </w:r>
      <w:proofErr w:type="spellEnd"/>
      <w:r w:rsidRPr="00B01731">
        <w:rPr>
          <w:sz w:val="24"/>
          <w:szCs w:val="24"/>
        </w:rPr>
        <w:t xml:space="preserve"> of retained earnings should be adjusted in the statement of changes   </w:t>
      </w:r>
      <w:proofErr w:type="gramStart"/>
      <w:r w:rsidRPr="00B01731">
        <w:rPr>
          <w:sz w:val="24"/>
          <w:szCs w:val="24"/>
        </w:rPr>
        <w:t>in  equity</w:t>
      </w:r>
      <w:proofErr w:type="gramEnd"/>
      <w:r w:rsidRPr="00B01731">
        <w:rPr>
          <w:sz w:val="24"/>
          <w:szCs w:val="24"/>
        </w:rPr>
        <w:t xml:space="preserve">. Comparative information should be restated, unless it is </w:t>
      </w:r>
      <w:proofErr w:type="spellStart"/>
      <w:r w:rsidRPr="00B01731">
        <w:rPr>
          <w:sz w:val="24"/>
          <w:szCs w:val="24"/>
        </w:rPr>
        <w:t>impreacticable</w:t>
      </w:r>
      <w:proofErr w:type="spellEnd"/>
      <w:r w:rsidRPr="00B01731">
        <w:rPr>
          <w:sz w:val="24"/>
          <w:szCs w:val="24"/>
        </w:rPr>
        <w:t xml:space="preserve"> to do so.</w:t>
      </w:r>
    </w:p>
    <w:p w:rsidR="00021D41" w:rsidRPr="00B01731" w:rsidRDefault="00021D41" w:rsidP="00021D41">
      <w:pPr>
        <w:pStyle w:val="ListParagraph"/>
        <w:ind w:left="0" w:right="990"/>
        <w:jc w:val="both"/>
        <w:rPr>
          <w:sz w:val="24"/>
          <w:szCs w:val="24"/>
        </w:rPr>
      </w:pPr>
    </w:p>
    <w:p w:rsidR="00021D41" w:rsidRPr="00B01731" w:rsidRDefault="00021D41" w:rsidP="00021D41">
      <w:pPr>
        <w:pStyle w:val="ListParagraph"/>
        <w:ind w:left="0" w:right="990" w:firstLine="720"/>
        <w:jc w:val="both"/>
        <w:rPr>
          <w:sz w:val="24"/>
          <w:szCs w:val="24"/>
        </w:rPr>
      </w:pPr>
      <w:r w:rsidRPr="00B01731">
        <w:rPr>
          <w:sz w:val="24"/>
          <w:szCs w:val="24"/>
        </w:rPr>
        <w:lastRenderedPageBreak/>
        <w:t>(ii)</w:t>
      </w:r>
      <w:r w:rsidRPr="00B01731">
        <w:rPr>
          <w:sz w:val="24"/>
          <w:szCs w:val="24"/>
        </w:rPr>
        <w:tab/>
        <w:t>IAS 8 requires the disclosures of:</w:t>
      </w:r>
    </w:p>
    <w:p w:rsidR="00021D41" w:rsidRPr="00B01731" w:rsidRDefault="00021D41" w:rsidP="00021D41">
      <w:pPr>
        <w:pStyle w:val="ListParagraph"/>
        <w:ind w:left="0" w:right="990" w:firstLine="720"/>
        <w:jc w:val="both"/>
        <w:rPr>
          <w:sz w:val="24"/>
          <w:szCs w:val="24"/>
        </w:rPr>
      </w:pPr>
    </w:p>
    <w:p w:rsidR="00021D41" w:rsidRPr="00B01731" w:rsidRDefault="00021D41" w:rsidP="00021D41">
      <w:pPr>
        <w:pStyle w:val="ListParagraph"/>
        <w:numPr>
          <w:ilvl w:val="0"/>
          <w:numId w:val="35"/>
        </w:numPr>
        <w:ind w:right="990" w:firstLine="0"/>
        <w:jc w:val="both"/>
        <w:rPr>
          <w:sz w:val="24"/>
          <w:szCs w:val="24"/>
        </w:rPr>
      </w:pPr>
      <w:r w:rsidRPr="00B01731">
        <w:rPr>
          <w:sz w:val="24"/>
          <w:szCs w:val="24"/>
        </w:rPr>
        <w:t xml:space="preserve">The nature of the </w:t>
      </w:r>
      <w:proofErr w:type="spellStart"/>
      <w:r w:rsidRPr="00B01731">
        <w:rPr>
          <w:sz w:val="24"/>
          <w:szCs w:val="24"/>
        </w:rPr>
        <w:t>fadamental</w:t>
      </w:r>
      <w:proofErr w:type="spellEnd"/>
      <w:r w:rsidRPr="00B01731">
        <w:rPr>
          <w:sz w:val="24"/>
          <w:szCs w:val="24"/>
        </w:rPr>
        <w:t xml:space="preserve"> error;</w:t>
      </w:r>
    </w:p>
    <w:p w:rsidR="00021D41" w:rsidRPr="00B01731" w:rsidRDefault="00021D41" w:rsidP="00021D41">
      <w:pPr>
        <w:pStyle w:val="ListParagraph"/>
        <w:numPr>
          <w:ilvl w:val="0"/>
          <w:numId w:val="35"/>
        </w:numPr>
        <w:ind w:right="990" w:firstLine="0"/>
        <w:jc w:val="both"/>
        <w:rPr>
          <w:sz w:val="24"/>
          <w:szCs w:val="24"/>
        </w:rPr>
      </w:pPr>
      <w:r w:rsidRPr="00B01731">
        <w:rPr>
          <w:sz w:val="24"/>
          <w:szCs w:val="24"/>
        </w:rPr>
        <w:t>The amount of the correction for the current period and each prior period presented;</w:t>
      </w:r>
    </w:p>
    <w:p w:rsidR="00021D41" w:rsidRPr="00B01731" w:rsidRDefault="00021D41" w:rsidP="00021D41">
      <w:pPr>
        <w:pStyle w:val="ListParagraph"/>
        <w:numPr>
          <w:ilvl w:val="0"/>
          <w:numId w:val="35"/>
        </w:numPr>
        <w:ind w:right="990" w:firstLine="0"/>
        <w:jc w:val="both"/>
        <w:rPr>
          <w:sz w:val="24"/>
          <w:szCs w:val="24"/>
        </w:rPr>
      </w:pPr>
      <w:r w:rsidRPr="00B01731">
        <w:rPr>
          <w:sz w:val="24"/>
          <w:szCs w:val="24"/>
        </w:rPr>
        <w:t>The fact that comparative information has been restated or that it is impracticable to do so.</w:t>
      </w:r>
    </w:p>
    <w:p w:rsidR="00021D41" w:rsidRPr="00B01731" w:rsidRDefault="00021D41" w:rsidP="00021D41">
      <w:pPr>
        <w:ind w:left="90" w:right="990"/>
        <w:jc w:val="both"/>
        <w:rPr>
          <w:sz w:val="24"/>
          <w:szCs w:val="24"/>
        </w:rPr>
      </w:pPr>
      <w:r w:rsidRPr="00B01731">
        <w:rPr>
          <w:sz w:val="24"/>
          <w:szCs w:val="24"/>
        </w:rPr>
        <w:t>(b)</w:t>
      </w:r>
      <w:r w:rsidRPr="00B01731">
        <w:rPr>
          <w:sz w:val="24"/>
          <w:szCs w:val="24"/>
        </w:rPr>
        <w:tab/>
      </w:r>
    </w:p>
    <w:p w:rsidR="00021D41" w:rsidRPr="00B01731" w:rsidRDefault="00021D41" w:rsidP="00021D41">
      <w:pPr>
        <w:ind w:left="90" w:right="990"/>
        <w:jc w:val="both"/>
        <w:rPr>
          <w:sz w:val="24"/>
          <w:szCs w:val="24"/>
        </w:rPr>
      </w:pP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b/>
          <w:sz w:val="24"/>
          <w:szCs w:val="24"/>
          <w:u w:val="single"/>
        </w:rPr>
        <w:t>Rupees</w:t>
      </w:r>
    </w:p>
    <w:p w:rsidR="00021D41" w:rsidRPr="00B01731" w:rsidRDefault="00021D41" w:rsidP="00021D41">
      <w:pPr>
        <w:ind w:left="810" w:right="990" w:firstLine="630"/>
        <w:jc w:val="both"/>
        <w:rPr>
          <w:sz w:val="24"/>
          <w:szCs w:val="24"/>
        </w:rPr>
      </w:pPr>
      <w:r w:rsidRPr="00B01731">
        <w:rPr>
          <w:sz w:val="24"/>
          <w:szCs w:val="24"/>
        </w:rPr>
        <w:t>Inventory (W-1)</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4,249,800</w:t>
      </w:r>
      <w:r w:rsidRPr="00B01731">
        <w:rPr>
          <w:sz w:val="24"/>
          <w:szCs w:val="24"/>
        </w:rPr>
        <w:tab/>
        <w:t>Trade receivable (W-2)</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2,660,000</w:t>
      </w:r>
      <w:r w:rsidRPr="00B01731">
        <w:rPr>
          <w:sz w:val="24"/>
          <w:szCs w:val="24"/>
        </w:rPr>
        <w:tab/>
        <w:t xml:space="preserve">Prepayments </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773,400</w:t>
      </w:r>
    </w:p>
    <w:p w:rsidR="00021D41" w:rsidRPr="00B01731" w:rsidRDefault="00021D41" w:rsidP="00021D41">
      <w:pPr>
        <w:ind w:right="990"/>
        <w:jc w:val="both"/>
        <w:rPr>
          <w:sz w:val="24"/>
          <w:szCs w:val="24"/>
        </w:rPr>
      </w:pPr>
      <w:r w:rsidRPr="00B01731">
        <w:rPr>
          <w:sz w:val="24"/>
          <w:szCs w:val="24"/>
        </w:rPr>
        <w:tab/>
      </w:r>
      <w:r w:rsidRPr="00B01731">
        <w:rPr>
          <w:sz w:val="24"/>
          <w:szCs w:val="24"/>
        </w:rPr>
        <w:tab/>
        <w:t>Cash at bank</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940,000</w:t>
      </w:r>
      <w:r w:rsidRPr="00B01731">
        <w:rPr>
          <w:sz w:val="24"/>
          <w:szCs w:val="24"/>
        </w:rPr>
        <w:tab/>
      </w:r>
      <w:r w:rsidRPr="00B01731">
        <w:rPr>
          <w:sz w:val="24"/>
          <w:szCs w:val="24"/>
        </w:rPr>
        <w:tab/>
        <w:t xml:space="preserve">Debit </w:t>
      </w:r>
      <w:proofErr w:type="spellStart"/>
      <w:r w:rsidRPr="00B01731">
        <w:rPr>
          <w:sz w:val="24"/>
          <w:szCs w:val="24"/>
        </w:rPr>
        <w:t>balnce</w:t>
      </w:r>
      <w:proofErr w:type="spellEnd"/>
      <w:r w:rsidRPr="00B01731">
        <w:rPr>
          <w:sz w:val="24"/>
          <w:szCs w:val="24"/>
        </w:rPr>
        <w:t xml:space="preserve"> of A/P ledger balances</w:t>
      </w:r>
      <w:r w:rsidRPr="00B01731">
        <w:rPr>
          <w:sz w:val="24"/>
          <w:szCs w:val="24"/>
        </w:rPr>
        <w:tab/>
      </w:r>
      <w:r w:rsidRPr="00B01731">
        <w:rPr>
          <w:sz w:val="24"/>
          <w:szCs w:val="24"/>
        </w:rPr>
        <w:tab/>
      </w:r>
      <w:r w:rsidRPr="00B01731">
        <w:rPr>
          <w:sz w:val="24"/>
          <w:szCs w:val="24"/>
        </w:rPr>
        <w:tab/>
      </w:r>
      <w:r w:rsidRPr="00B01731">
        <w:rPr>
          <w:sz w:val="24"/>
          <w:szCs w:val="24"/>
        </w:rPr>
        <w:tab/>
        <w:t>14,300</w:t>
      </w:r>
    </w:p>
    <w:p w:rsidR="00021D41" w:rsidRPr="00B01731" w:rsidRDefault="00021D41" w:rsidP="00021D41">
      <w:pPr>
        <w:ind w:right="990"/>
        <w:jc w:val="both"/>
        <w:rPr>
          <w:sz w:val="24"/>
          <w:szCs w:val="24"/>
        </w:rPr>
      </w:pPr>
    </w:p>
    <w:p w:rsidR="00021D41" w:rsidRPr="00B01731" w:rsidRDefault="00021D41" w:rsidP="00021D41">
      <w:pPr>
        <w:ind w:right="990"/>
        <w:jc w:val="both"/>
        <w:rPr>
          <w:sz w:val="24"/>
          <w:szCs w:val="24"/>
        </w:rPr>
      </w:pPr>
      <w:r w:rsidRPr="00B01731">
        <w:rPr>
          <w:sz w:val="24"/>
          <w:szCs w:val="24"/>
        </w:rPr>
        <w:t>Workings:</w:t>
      </w:r>
    </w:p>
    <w:p w:rsidR="00021D41" w:rsidRPr="00B01731" w:rsidRDefault="00021D41" w:rsidP="00021D41">
      <w:pPr>
        <w:pStyle w:val="ListParagraph"/>
        <w:numPr>
          <w:ilvl w:val="0"/>
          <w:numId w:val="36"/>
        </w:numPr>
        <w:ind w:right="990"/>
        <w:jc w:val="both"/>
        <w:rPr>
          <w:b/>
          <w:sz w:val="24"/>
          <w:szCs w:val="24"/>
          <w:u w:val="single"/>
        </w:rPr>
      </w:pPr>
      <w:r w:rsidRPr="00B01731">
        <w:rPr>
          <w:sz w:val="24"/>
          <w:szCs w:val="24"/>
        </w:rPr>
        <w:t xml:space="preserve">Inventory </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b/>
          <w:sz w:val="24"/>
          <w:szCs w:val="24"/>
          <w:u w:val="single"/>
        </w:rPr>
        <w:t>Rupees</w:t>
      </w:r>
      <w:r w:rsidRPr="00B01731">
        <w:rPr>
          <w:b/>
          <w:sz w:val="24"/>
          <w:szCs w:val="24"/>
        </w:rPr>
        <w:tab/>
      </w:r>
      <w:r w:rsidRPr="00B01731">
        <w:rPr>
          <w:b/>
          <w:sz w:val="24"/>
          <w:szCs w:val="24"/>
        </w:rPr>
        <w:tab/>
      </w:r>
      <w:proofErr w:type="spellStart"/>
      <w:r w:rsidRPr="00B01731">
        <w:rPr>
          <w:b/>
          <w:sz w:val="24"/>
          <w:szCs w:val="24"/>
          <w:u w:val="single"/>
        </w:rPr>
        <w:t>Rupees</w:t>
      </w:r>
      <w:proofErr w:type="spellEnd"/>
    </w:p>
    <w:p w:rsidR="00021D41" w:rsidRPr="00B01731" w:rsidRDefault="00021D41" w:rsidP="00021D41">
      <w:pPr>
        <w:pStyle w:val="ListParagraph"/>
        <w:ind w:right="990"/>
        <w:jc w:val="both"/>
        <w:rPr>
          <w:sz w:val="24"/>
          <w:szCs w:val="24"/>
        </w:rPr>
      </w:pPr>
      <w:r w:rsidRPr="00B01731">
        <w:rPr>
          <w:sz w:val="24"/>
          <w:szCs w:val="24"/>
        </w:rPr>
        <w:t>As originally taken</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4,190,000</w:t>
      </w:r>
    </w:p>
    <w:p w:rsidR="00021D41" w:rsidRPr="00B01731" w:rsidRDefault="00021D41" w:rsidP="00021D41">
      <w:pPr>
        <w:pStyle w:val="ListParagraph"/>
        <w:numPr>
          <w:ilvl w:val="0"/>
          <w:numId w:val="37"/>
        </w:numPr>
        <w:ind w:right="990"/>
        <w:jc w:val="both"/>
        <w:rPr>
          <w:b/>
          <w:sz w:val="24"/>
          <w:szCs w:val="24"/>
          <w:u w:val="single"/>
        </w:rPr>
      </w:pPr>
      <w:r w:rsidRPr="00B01731">
        <w:rPr>
          <w:sz w:val="24"/>
          <w:szCs w:val="24"/>
        </w:rPr>
        <w:t>Reduction to net realizable value original cost</w:t>
      </w:r>
      <w:r w:rsidRPr="00B01731">
        <w:rPr>
          <w:sz w:val="24"/>
          <w:szCs w:val="24"/>
        </w:rPr>
        <w:tab/>
        <w:t>16,000</w:t>
      </w:r>
      <w:r w:rsidRPr="00B01731">
        <w:rPr>
          <w:sz w:val="24"/>
          <w:szCs w:val="24"/>
        </w:rPr>
        <w:tab/>
      </w:r>
      <w:r w:rsidRPr="00B01731">
        <w:rPr>
          <w:sz w:val="24"/>
          <w:szCs w:val="24"/>
        </w:rPr>
        <w:tab/>
      </w:r>
    </w:p>
    <w:p w:rsidR="00021D41" w:rsidRPr="00B01731" w:rsidRDefault="00021D41" w:rsidP="00021D41">
      <w:pPr>
        <w:pStyle w:val="ListParagraph"/>
        <w:ind w:left="1080" w:right="990"/>
        <w:jc w:val="both"/>
        <w:rPr>
          <w:sz w:val="24"/>
          <w:szCs w:val="24"/>
        </w:rPr>
      </w:pPr>
      <w:r w:rsidRPr="00B01731">
        <w:rPr>
          <w:sz w:val="24"/>
          <w:szCs w:val="24"/>
        </w:rPr>
        <w:t>Net realizable value (10,400-600)</w:t>
      </w:r>
      <w:r w:rsidRPr="00B01731">
        <w:rPr>
          <w:sz w:val="24"/>
          <w:szCs w:val="24"/>
        </w:rPr>
        <w:tab/>
      </w:r>
      <w:r w:rsidRPr="00B01731">
        <w:rPr>
          <w:sz w:val="24"/>
          <w:szCs w:val="24"/>
        </w:rPr>
        <w:tab/>
      </w:r>
      <w:r w:rsidRPr="00B01731">
        <w:rPr>
          <w:sz w:val="24"/>
          <w:szCs w:val="24"/>
        </w:rPr>
        <w:tab/>
        <w:t>9,800</w:t>
      </w:r>
      <w:r w:rsidRPr="00B01731">
        <w:rPr>
          <w:sz w:val="24"/>
          <w:szCs w:val="24"/>
        </w:rPr>
        <w:tab/>
      </w:r>
      <w:r w:rsidRPr="00B01731">
        <w:rPr>
          <w:sz w:val="24"/>
          <w:szCs w:val="24"/>
        </w:rPr>
        <w:tab/>
        <w:t>6,200</w:t>
      </w:r>
    </w:p>
    <w:p w:rsidR="00021D41" w:rsidRPr="00B01731" w:rsidRDefault="00021D41" w:rsidP="00021D41">
      <w:pPr>
        <w:pStyle w:val="ListParagraph"/>
        <w:numPr>
          <w:ilvl w:val="0"/>
          <w:numId w:val="37"/>
        </w:numPr>
        <w:ind w:right="990"/>
        <w:jc w:val="both"/>
        <w:rPr>
          <w:b/>
          <w:sz w:val="24"/>
          <w:szCs w:val="24"/>
          <w:u w:val="single"/>
        </w:rPr>
      </w:pPr>
      <w:r w:rsidRPr="00B01731">
        <w:rPr>
          <w:sz w:val="24"/>
          <w:szCs w:val="24"/>
        </w:rPr>
        <w:t>Goods on sale or return at cost</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u w:val="single"/>
        </w:rPr>
        <w:t>66,000</w:t>
      </w:r>
    </w:p>
    <w:p w:rsidR="00021D41" w:rsidRPr="00B01731" w:rsidRDefault="00021D41" w:rsidP="00021D41">
      <w:pPr>
        <w:ind w:right="990"/>
        <w:jc w:val="both"/>
        <w:rPr>
          <w:sz w:val="24"/>
          <w:szCs w:val="24"/>
        </w:rPr>
      </w:pP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u w:val="single"/>
        </w:rPr>
        <w:t>4,249,800</w:t>
      </w:r>
    </w:p>
    <w:p w:rsidR="00021D41" w:rsidRPr="00B01731" w:rsidRDefault="00021D41" w:rsidP="00021D41">
      <w:pPr>
        <w:pStyle w:val="ListParagraph"/>
        <w:numPr>
          <w:ilvl w:val="0"/>
          <w:numId w:val="36"/>
        </w:numPr>
        <w:ind w:right="990"/>
        <w:jc w:val="both"/>
        <w:rPr>
          <w:b/>
          <w:sz w:val="24"/>
          <w:szCs w:val="24"/>
          <w:u w:val="single"/>
        </w:rPr>
      </w:pPr>
      <w:r w:rsidRPr="00B01731">
        <w:rPr>
          <w:sz w:val="24"/>
          <w:szCs w:val="24"/>
        </w:rPr>
        <w:t>Trade receivables:</w:t>
      </w:r>
    </w:p>
    <w:p w:rsidR="00021D41" w:rsidRPr="00B01731" w:rsidRDefault="00021D41" w:rsidP="00021D41">
      <w:pPr>
        <w:pStyle w:val="ListParagraph"/>
        <w:ind w:right="990"/>
        <w:jc w:val="both"/>
        <w:rPr>
          <w:sz w:val="24"/>
          <w:szCs w:val="24"/>
        </w:rPr>
      </w:pPr>
      <w:r w:rsidRPr="00B01731">
        <w:rPr>
          <w:sz w:val="24"/>
          <w:szCs w:val="24"/>
        </w:rPr>
        <w:t>As originally stated</w:t>
      </w:r>
    </w:p>
    <w:p w:rsidR="00021D41" w:rsidRPr="00B01731" w:rsidRDefault="00021D41" w:rsidP="00021D41">
      <w:pPr>
        <w:pStyle w:val="ListParagraph"/>
        <w:ind w:right="990"/>
        <w:jc w:val="both"/>
        <w:rPr>
          <w:sz w:val="24"/>
          <w:szCs w:val="24"/>
        </w:rPr>
      </w:pPr>
      <w:r w:rsidRPr="00B01731">
        <w:rPr>
          <w:sz w:val="24"/>
          <w:szCs w:val="24"/>
        </w:rPr>
        <w:t xml:space="preserve">Accounts receivable ledger </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2,980,000</w:t>
      </w:r>
    </w:p>
    <w:p w:rsidR="00021D41" w:rsidRPr="00B01731" w:rsidRDefault="00021D41" w:rsidP="00021D41">
      <w:pPr>
        <w:pStyle w:val="ListParagraph"/>
        <w:ind w:right="990"/>
        <w:jc w:val="both"/>
        <w:rPr>
          <w:sz w:val="24"/>
          <w:szCs w:val="24"/>
        </w:rPr>
      </w:pPr>
      <w:proofErr w:type="spellStart"/>
      <w:r w:rsidRPr="00B01731">
        <w:rPr>
          <w:sz w:val="24"/>
          <w:szCs w:val="24"/>
        </w:rPr>
        <w:t>Less</w:t>
      </w:r>
      <w:proofErr w:type="gramStart"/>
      <w:r w:rsidRPr="00B01731">
        <w:rPr>
          <w:sz w:val="24"/>
          <w:szCs w:val="24"/>
        </w:rPr>
        <w:t>:Goods</w:t>
      </w:r>
      <w:proofErr w:type="spellEnd"/>
      <w:proofErr w:type="gramEnd"/>
      <w:r w:rsidRPr="00B01731">
        <w:rPr>
          <w:sz w:val="24"/>
          <w:szCs w:val="24"/>
        </w:rPr>
        <w:t xml:space="preserve"> on sale or </w:t>
      </w:r>
      <w:proofErr w:type="spellStart"/>
      <w:r w:rsidRPr="00B01731">
        <w:rPr>
          <w:sz w:val="24"/>
          <w:szCs w:val="24"/>
        </w:rPr>
        <w:t>retun</w:t>
      </w:r>
      <w:proofErr w:type="spellEnd"/>
      <w:r w:rsidRPr="00B01731">
        <w:rPr>
          <w:sz w:val="24"/>
          <w:szCs w:val="24"/>
        </w:rPr>
        <w:t xml:space="preserve"> </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 xml:space="preserve">     88,000</w:t>
      </w:r>
    </w:p>
    <w:p w:rsidR="00021D41" w:rsidRPr="00B01731" w:rsidRDefault="00021D41" w:rsidP="00021D41">
      <w:pPr>
        <w:pStyle w:val="ListParagraph"/>
        <w:ind w:right="990"/>
        <w:jc w:val="both"/>
        <w:rPr>
          <w:sz w:val="24"/>
          <w:szCs w:val="24"/>
          <w:u w:val="single"/>
        </w:rPr>
      </w:pP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u w:val="single"/>
        </w:rPr>
        <w:t>2,892,000</w:t>
      </w:r>
    </w:p>
    <w:p w:rsidR="00021D41" w:rsidRPr="00B01731" w:rsidRDefault="00021D41" w:rsidP="00021D41">
      <w:pPr>
        <w:pStyle w:val="ListParagraph"/>
        <w:ind w:right="990"/>
        <w:jc w:val="both"/>
        <w:rPr>
          <w:sz w:val="24"/>
          <w:szCs w:val="24"/>
        </w:rPr>
      </w:pPr>
      <w:r w:rsidRPr="00B01731">
        <w:rPr>
          <w:sz w:val="24"/>
          <w:szCs w:val="24"/>
        </w:rPr>
        <w:t>Less: debts written off</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u w:val="single"/>
        </w:rPr>
        <w:t>92,000</w:t>
      </w:r>
      <w:r w:rsidRPr="00B01731">
        <w:rPr>
          <w:sz w:val="24"/>
          <w:szCs w:val="24"/>
        </w:rPr>
        <w:t xml:space="preserve">     less allowance for doubtful debts</w:t>
      </w:r>
      <w:r w:rsidRPr="00B01731">
        <w:rPr>
          <w:sz w:val="24"/>
          <w:szCs w:val="24"/>
        </w:rPr>
        <w:tab/>
      </w:r>
      <w:r w:rsidRPr="00B01731">
        <w:rPr>
          <w:sz w:val="24"/>
          <w:szCs w:val="24"/>
        </w:rPr>
        <w:tab/>
      </w:r>
      <w:r w:rsidRPr="00B01731">
        <w:rPr>
          <w:sz w:val="24"/>
          <w:szCs w:val="24"/>
        </w:rPr>
        <w:tab/>
        <w:t xml:space="preserve">              </w:t>
      </w:r>
      <w:r w:rsidRPr="00B01731">
        <w:rPr>
          <w:sz w:val="24"/>
          <w:szCs w:val="24"/>
        </w:rPr>
        <w:tab/>
      </w:r>
      <w:r w:rsidRPr="00B01731">
        <w:rPr>
          <w:sz w:val="24"/>
          <w:szCs w:val="24"/>
        </w:rPr>
        <w:tab/>
        <w:t>2,800,000</w:t>
      </w:r>
    </w:p>
    <w:p w:rsidR="00021D41" w:rsidRPr="00B01731" w:rsidRDefault="00021D41" w:rsidP="00021D41">
      <w:pPr>
        <w:pStyle w:val="ListParagraph"/>
        <w:ind w:right="990"/>
        <w:jc w:val="both"/>
        <w:rPr>
          <w:sz w:val="24"/>
          <w:szCs w:val="24"/>
        </w:rPr>
      </w:pPr>
      <w:r w:rsidRPr="00B01731">
        <w:rPr>
          <w:sz w:val="24"/>
          <w:szCs w:val="24"/>
        </w:rPr>
        <w:lastRenderedPageBreak/>
        <w:t>5% x Rs.2</w:t>
      </w:r>
      <w:proofErr w:type="gramStart"/>
      <w:r w:rsidRPr="00B01731">
        <w:rPr>
          <w:sz w:val="24"/>
          <w:szCs w:val="24"/>
        </w:rPr>
        <w:t>,8000,000</w:t>
      </w:r>
      <w:proofErr w:type="gramEnd"/>
    </w:p>
    <w:p w:rsidR="00021D41" w:rsidRPr="00B01731" w:rsidRDefault="00021D41" w:rsidP="00021D41">
      <w:pPr>
        <w:pStyle w:val="ListParagraph"/>
        <w:ind w:right="990"/>
        <w:jc w:val="both"/>
        <w:rPr>
          <w:sz w:val="24"/>
          <w:szCs w:val="24"/>
        </w:rPr>
      </w:pPr>
    </w:p>
    <w:p w:rsidR="00021D41" w:rsidRPr="00B01731" w:rsidRDefault="00021D41" w:rsidP="00021D41">
      <w:pPr>
        <w:pStyle w:val="ListParagraph"/>
        <w:numPr>
          <w:ilvl w:val="0"/>
          <w:numId w:val="36"/>
        </w:numPr>
        <w:ind w:right="990"/>
        <w:jc w:val="both"/>
        <w:rPr>
          <w:sz w:val="24"/>
          <w:szCs w:val="24"/>
        </w:rPr>
      </w:pPr>
      <w:r w:rsidRPr="00B01731">
        <w:rPr>
          <w:sz w:val="24"/>
          <w:szCs w:val="24"/>
        </w:rPr>
        <w:t>Prepayments:</w:t>
      </w:r>
    </w:p>
    <w:p w:rsidR="00021D41" w:rsidRPr="00B01731" w:rsidRDefault="00021D41" w:rsidP="00021D41">
      <w:pPr>
        <w:pStyle w:val="ListParagraph"/>
        <w:ind w:right="990"/>
        <w:jc w:val="both"/>
        <w:rPr>
          <w:sz w:val="24"/>
          <w:szCs w:val="24"/>
        </w:rPr>
      </w:pPr>
      <w:r w:rsidRPr="00B01731">
        <w:rPr>
          <w:sz w:val="24"/>
          <w:szCs w:val="24"/>
        </w:rPr>
        <w:t>As originally stated</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770,000</w:t>
      </w:r>
    </w:p>
    <w:p w:rsidR="00021D41" w:rsidRPr="00B01731" w:rsidRDefault="00021D41" w:rsidP="00021D41">
      <w:pPr>
        <w:pStyle w:val="ListParagraph"/>
        <w:ind w:right="990"/>
        <w:jc w:val="both"/>
        <w:rPr>
          <w:sz w:val="24"/>
          <w:szCs w:val="24"/>
        </w:rPr>
      </w:pPr>
      <w:r w:rsidRPr="00B01731">
        <w:rPr>
          <w:sz w:val="24"/>
          <w:szCs w:val="24"/>
        </w:rPr>
        <w:t>Payments on account</w:t>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t>25,000</w:t>
      </w:r>
    </w:p>
    <w:p w:rsidR="00021D41" w:rsidRPr="00B01731" w:rsidRDefault="00021D41" w:rsidP="00021D41">
      <w:pPr>
        <w:pStyle w:val="ListParagraph"/>
        <w:ind w:right="990"/>
        <w:jc w:val="both"/>
        <w:rPr>
          <w:sz w:val="24"/>
          <w:szCs w:val="24"/>
        </w:rPr>
      </w:pPr>
      <w:r w:rsidRPr="00B01731">
        <w:rPr>
          <w:sz w:val="24"/>
          <w:szCs w:val="24"/>
        </w:rPr>
        <w:t>Less: Commission due (2/102 x Rs.1</w:t>
      </w:r>
      <w:proofErr w:type="gramStart"/>
      <w:r w:rsidRPr="00B01731">
        <w:rPr>
          <w:sz w:val="24"/>
          <w:szCs w:val="24"/>
        </w:rPr>
        <w:t>,101,600</w:t>
      </w:r>
      <w:proofErr w:type="gramEnd"/>
      <w:r w:rsidRPr="00B01731">
        <w:rPr>
          <w:sz w:val="24"/>
          <w:szCs w:val="24"/>
        </w:rPr>
        <w:t>)</w:t>
      </w:r>
      <w:r w:rsidRPr="00B01731">
        <w:rPr>
          <w:sz w:val="24"/>
          <w:szCs w:val="24"/>
        </w:rPr>
        <w:tab/>
      </w:r>
      <w:r w:rsidRPr="00B01731">
        <w:rPr>
          <w:sz w:val="24"/>
          <w:szCs w:val="24"/>
        </w:rPr>
        <w:tab/>
      </w:r>
      <w:r w:rsidRPr="00B01731">
        <w:rPr>
          <w:sz w:val="24"/>
          <w:szCs w:val="24"/>
        </w:rPr>
        <w:tab/>
        <w:t>21,600</w:t>
      </w:r>
      <w:r w:rsidRPr="00B01731">
        <w:rPr>
          <w:sz w:val="24"/>
          <w:szCs w:val="24"/>
        </w:rPr>
        <w:tab/>
        <w:t>3,400</w:t>
      </w:r>
    </w:p>
    <w:p w:rsidR="00021D41" w:rsidRPr="00B01731" w:rsidRDefault="00021D41" w:rsidP="00021D41">
      <w:pPr>
        <w:pStyle w:val="ListParagraph"/>
        <w:ind w:right="990"/>
        <w:jc w:val="both"/>
        <w:rPr>
          <w:sz w:val="24"/>
          <w:szCs w:val="24"/>
          <w:u w:val="double"/>
        </w:rPr>
      </w:pP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rPr>
        <w:tab/>
      </w:r>
      <w:r w:rsidRPr="00B01731">
        <w:rPr>
          <w:sz w:val="24"/>
          <w:szCs w:val="24"/>
          <w:u w:val="double"/>
        </w:rPr>
        <w:t>773,400</w:t>
      </w:r>
    </w:p>
    <w:p w:rsidR="00021D41" w:rsidRDefault="00021D41" w:rsidP="00510BE2">
      <w:pPr>
        <w:spacing w:after="80"/>
        <w:rPr>
          <w:rFonts w:ascii="Book Antiqua" w:hAnsi="Book Antiqua"/>
          <w:b/>
          <w:sz w:val="24"/>
          <w:szCs w:val="24"/>
          <w:u w:val="single"/>
        </w:rPr>
      </w:pPr>
      <w:bookmarkStart w:id="0" w:name="_GoBack"/>
      <w:bookmarkEnd w:id="0"/>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3:</w:t>
      </w:r>
    </w:p>
    <w:p w:rsidR="003754D8" w:rsidRPr="009F3B6E" w:rsidRDefault="003754D8" w:rsidP="003754D8">
      <w:pPr>
        <w:rPr>
          <w:rFonts w:ascii="Book Antiqua" w:hAnsi="Book Antiqua"/>
          <w:sz w:val="24"/>
          <w:szCs w:val="24"/>
        </w:rPr>
      </w:pPr>
      <w:r w:rsidRPr="009F3B6E">
        <w:rPr>
          <w:rFonts w:ascii="Book Antiqua" w:hAnsi="Book Antiqua"/>
          <w:sz w:val="24"/>
          <w:szCs w:val="24"/>
        </w:rPr>
        <w:t>Yasir textiles mills Limited is facing severe financial difficulties. To improve the cash flows, the m</w:t>
      </w:r>
      <w:r>
        <w:rPr>
          <w:rFonts w:ascii="Book Antiqua" w:hAnsi="Book Antiqua"/>
          <w:sz w:val="24"/>
          <w:szCs w:val="24"/>
        </w:rPr>
        <w:t>anagement has decided to sell a</w:t>
      </w:r>
      <w:r w:rsidRPr="009F3B6E">
        <w:rPr>
          <w:rFonts w:ascii="Book Antiqua" w:hAnsi="Book Antiqua"/>
          <w:sz w:val="24"/>
          <w:szCs w:val="24"/>
        </w:rPr>
        <w:t xml:space="preserve"> lease back three power generators of the company under three different sale and lease back arrangements which were signed on august 15</w:t>
      </w:r>
      <w:proofErr w:type="gramStart"/>
      <w:r w:rsidRPr="009F3B6E">
        <w:rPr>
          <w:rFonts w:ascii="Book Antiqua" w:hAnsi="Book Antiqua"/>
          <w:sz w:val="24"/>
          <w:szCs w:val="24"/>
        </w:rPr>
        <w:t>,2015</w:t>
      </w:r>
      <w:proofErr w:type="gramEnd"/>
      <w:r w:rsidRPr="009F3B6E">
        <w:rPr>
          <w:rFonts w:ascii="Book Antiqua" w:hAnsi="Book Antiqua"/>
          <w:sz w:val="24"/>
          <w:szCs w:val="24"/>
        </w:rPr>
        <w:t>. The company has assessed that all the leases shall qualify as finance leases.</w:t>
      </w:r>
    </w:p>
    <w:p w:rsidR="003754D8" w:rsidRPr="009F3B6E" w:rsidRDefault="003754D8" w:rsidP="003754D8">
      <w:pPr>
        <w:rPr>
          <w:rFonts w:ascii="Book Antiqua" w:hAnsi="Book Antiqua"/>
          <w:sz w:val="24"/>
          <w:szCs w:val="24"/>
        </w:rPr>
      </w:pPr>
      <w:r w:rsidRPr="009F3B6E">
        <w:rPr>
          <w:rFonts w:ascii="Book Antiqua" w:hAnsi="Book Antiqua"/>
          <w:sz w:val="24"/>
          <w:szCs w:val="24"/>
        </w:rPr>
        <w:t>The related information as on August 15</w:t>
      </w:r>
      <w:proofErr w:type="gramStart"/>
      <w:r w:rsidRPr="009F3B6E">
        <w:rPr>
          <w:rFonts w:ascii="Book Antiqua" w:hAnsi="Book Antiqua"/>
          <w:sz w:val="24"/>
          <w:szCs w:val="24"/>
        </w:rPr>
        <w:t>,2015</w:t>
      </w:r>
      <w:proofErr w:type="gramEnd"/>
      <w:r w:rsidRPr="009F3B6E">
        <w:rPr>
          <w:rFonts w:ascii="Book Antiqua" w:hAnsi="Book Antiqua"/>
          <w:sz w:val="24"/>
          <w:szCs w:val="24"/>
        </w:rPr>
        <w:t xml:space="preserve"> is given below.</w:t>
      </w:r>
    </w:p>
    <w:p w:rsidR="003754D8" w:rsidRPr="009F3B6E" w:rsidRDefault="003754D8" w:rsidP="003754D8">
      <w:pPr>
        <w:rPr>
          <w:rFonts w:ascii="Book Antiqua" w:hAnsi="Book Antiqua"/>
        </w:rPr>
      </w:pPr>
    </w:p>
    <w:p w:rsidR="003754D8" w:rsidRPr="009F3B6E" w:rsidRDefault="003754D8" w:rsidP="003754D8">
      <w:pPr>
        <w:ind w:left="1440" w:firstLine="720"/>
        <w:rPr>
          <w:rFonts w:ascii="Book Antiqua" w:hAnsi="Book Antiqua"/>
          <w:b/>
        </w:rPr>
      </w:pPr>
      <w:r w:rsidRPr="009F3B6E">
        <w:rPr>
          <w:rFonts w:ascii="Book Antiqua" w:hAnsi="Book Antiqua"/>
          <w:b/>
        </w:rPr>
        <w:t xml:space="preserve">Cost </w:t>
      </w:r>
      <w:r w:rsidRPr="009F3B6E">
        <w:rPr>
          <w:rFonts w:ascii="Book Antiqua" w:hAnsi="Book Antiqua"/>
          <w:b/>
        </w:rPr>
        <w:tab/>
        <w:t>book value</w:t>
      </w:r>
      <w:r w:rsidRPr="009F3B6E">
        <w:rPr>
          <w:rFonts w:ascii="Book Antiqua" w:hAnsi="Book Antiqua"/>
          <w:b/>
        </w:rPr>
        <w:tab/>
        <w:t>fair value</w:t>
      </w:r>
      <w:r w:rsidRPr="009F3B6E">
        <w:rPr>
          <w:rFonts w:ascii="Book Antiqua" w:hAnsi="Book Antiqua"/>
          <w:b/>
        </w:rPr>
        <w:tab/>
      </w:r>
      <w:proofErr w:type="spellStart"/>
      <w:r w:rsidRPr="009F3B6E">
        <w:rPr>
          <w:rFonts w:ascii="Book Antiqua" w:hAnsi="Book Antiqua"/>
          <w:b/>
        </w:rPr>
        <w:t>value</w:t>
      </w:r>
      <w:proofErr w:type="spellEnd"/>
      <w:r w:rsidRPr="009F3B6E">
        <w:rPr>
          <w:rFonts w:ascii="Book Antiqua" w:hAnsi="Book Antiqua"/>
          <w:b/>
        </w:rPr>
        <w:t xml:space="preserve"> in use</w:t>
      </w:r>
      <w:r w:rsidRPr="009F3B6E">
        <w:rPr>
          <w:rFonts w:ascii="Book Antiqua" w:hAnsi="Book Antiqua"/>
          <w:b/>
        </w:rPr>
        <w:tab/>
        <w:t>amount of financing</w:t>
      </w:r>
    </w:p>
    <w:p w:rsidR="003754D8" w:rsidRPr="009F3B6E" w:rsidRDefault="003754D8" w:rsidP="003754D8">
      <w:pPr>
        <w:ind w:left="2880" w:firstLine="720"/>
        <w:rPr>
          <w:rFonts w:ascii="Book Antiqua" w:hAnsi="Book Antiqua"/>
          <w:b/>
        </w:rPr>
      </w:pPr>
      <w:r w:rsidRPr="009F3B6E">
        <w:rPr>
          <w:rFonts w:ascii="Book Antiqua" w:hAnsi="Book Antiqua"/>
          <w:b/>
        </w:rPr>
        <w:t>---------------Rupees in thousands--------------</w:t>
      </w:r>
    </w:p>
    <w:p w:rsidR="003754D8" w:rsidRPr="009F3B6E" w:rsidRDefault="003754D8" w:rsidP="003754D8">
      <w:pPr>
        <w:rPr>
          <w:rFonts w:ascii="Book Antiqua" w:hAnsi="Book Antiqua"/>
        </w:rPr>
      </w:pPr>
      <w:r w:rsidRPr="009F3B6E">
        <w:rPr>
          <w:rFonts w:ascii="Book Antiqua" w:hAnsi="Book Antiqua"/>
        </w:rPr>
        <w:t>Generator A</w:t>
      </w:r>
      <w:r w:rsidRPr="009F3B6E">
        <w:rPr>
          <w:rFonts w:ascii="Book Antiqua" w:hAnsi="Book Antiqua"/>
        </w:rPr>
        <w:tab/>
      </w:r>
      <w:r w:rsidRPr="009F3B6E">
        <w:rPr>
          <w:rFonts w:ascii="Book Antiqua" w:hAnsi="Book Antiqua"/>
        </w:rPr>
        <w:tab/>
        <w:t>10,000</w:t>
      </w:r>
      <w:r w:rsidRPr="009F3B6E">
        <w:rPr>
          <w:rFonts w:ascii="Book Antiqua" w:hAnsi="Book Antiqua"/>
        </w:rPr>
        <w:tab/>
        <w:t>7,500</w:t>
      </w:r>
      <w:r w:rsidRPr="009F3B6E">
        <w:rPr>
          <w:rFonts w:ascii="Book Antiqua" w:hAnsi="Book Antiqua"/>
        </w:rPr>
        <w:tab/>
      </w:r>
      <w:r w:rsidRPr="009F3B6E">
        <w:rPr>
          <w:rFonts w:ascii="Book Antiqua" w:hAnsi="Book Antiqua"/>
        </w:rPr>
        <w:tab/>
        <w:t>6,000</w:t>
      </w:r>
      <w:r w:rsidRPr="009F3B6E">
        <w:rPr>
          <w:rFonts w:ascii="Book Antiqua" w:hAnsi="Book Antiqua"/>
        </w:rPr>
        <w:tab/>
      </w:r>
      <w:r w:rsidRPr="009F3B6E">
        <w:rPr>
          <w:rFonts w:ascii="Book Antiqua" w:hAnsi="Book Antiqua"/>
        </w:rPr>
        <w:tab/>
        <w:t>6,500</w:t>
      </w:r>
      <w:r w:rsidRPr="009F3B6E">
        <w:rPr>
          <w:rFonts w:ascii="Book Antiqua" w:hAnsi="Book Antiqua"/>
        </w:rPr>
        <w:tab/>
      </w:r>
      <w:r w:rsidRPr="009F3B6E">
        <w:rPr>
          <w:rFonts w:ascii="Book Antiqua" w:hAnsi="Book Antiqua"/>
        </w:rPr>
        <w:tab/>
        <w:t>6,000</w:t>
      </w:r>
    </w:p>
    <w:p w:rsidR="003754D8" w:rsidRPr="009F3B6E" w:rsidRDefault="003754D8" w:rsidP="003754D8">
      <w:pPr>
        <w:rPr>
          <w:rFonts w:ascii="Book Antiqua" w:hAnsi="Book Antiqua"/>
        </w:rPr>
      </w:pPr>
      <w:r w:rsidRPr="009F3B6E">
        <w:rPr>
          <w:rFonts w:ascii="Book Antiqua" w:hAnsi="Book Antiqua"/>
        </w:rPr>
        <w:t>Generator B</w:t>
      </w:r>
      <w:r w:rsidRPr="009F3B6E">
        <w:rPr>
          <w:rFonts w:ascii="Book Antiqua" w:hAnsi="Book Antiqua"/>
        </w:rPr>
        <w:tab/>
      </w:r>
      <w:r w:rsidRPr="009F3B6E">
        <w:rPr>
          <w:rFonts w:ascii="Book Antiqua" w:hAnsi="Book Antiqua"/>
        </w:rPr>
        <w:tab/>
        <w:t>12,000</w:t>
      </w:r>
      <w:r w:rsidRPr="009F3B6E">
        <w:rPr>
          <w:rFonts w:ascii="Book Antiqua" w:hAnsi="Book Antiqua"/>
        </w:rPr>
        <w:tab/>
        <w:t>6,000</w:t>
      </w:r>
      <w:r w:rsidRPr="009F3B6E">
        <w:rPr>
          <w:rFonts w:ascii="Book Antiqua" w:hAnsi="Book Antiqua"/>
        </w:rPr>
        <w:tab/>
      </w:r>
      <w:r w:rsidRPr="009F3B6E">
        <w:rPr>
          <w:rFonts w:ascii="Book Antiqua" w:hAnsi="Book Antiqua"/>
        </w:rPr>
        <w:tab/>
        <w:t>4,000</w:t>
      </w:r>
      <w:r w:rsidRPr="009F3B6E">
        <w:rPr>
          <w:rFonts w:ascii="Book Antiqua" w:hAnsi="Book Antiqua"/>
        </w:rPr>
        <w:tab/>
      </w:r>
      <w:r w:rsidRPr="009F3B6E">
        <w:rPr>
          <w:rFonts w:ascii="Book Antiqua" w:hAnsi="Book Antiqua"/>
        </w:rPr>
        <w:tab/>
        <w:t>5,000</w:t>
      </w:r>
      <w:r w:rsidRPr="009F3B6E">
        <w:rPr>
          <w:rFonts w:ascii="Book Antiqua" w:hAnsi="Book Antiqua"/>
        </w:rPr>
        <w:tab/>
      </w:r>
      <w:r w:rsidRPr="009F3B6E">
        <w:rPr>
          <w:rFonts w:ascii="Book Antiqua" w:hAnsi="Book Antiqua"/>
        </w:rPr>
        <w:tab/>
        <w:t>6,000</w:t>
      </w:r>
    </w:p>
    <w:p w:rsidR="003754D8" w:rsidRPr="009F3B6E" w:rsidRDefault="003754D8" w:rsidP="003754D8">
      <w:pPr>
        <w:rPr>
          <w:rFonts w:ascii="Book Antiqua" w:hAnsi="Book Antiqua"/>
        </w:rPr>
      </w:pPr>
      <w:r w:rsidRPr="009F3B6E">
        <w:rPr>
          <w:rFonts w:ascii="Book Antiqua" w:hAnsi="Book Antiqua"/>
        </w:rPr>
        <w:t>Generator C</w:t>
      </w:r>
      <w:r w:rsidRPr="009F3B6E">
        <w:rPr>
          <w:rFonts w:ascii="Book Antiqua" w:hAnsi="Book Antiqua"/>
        </w:rPr>
        <w:tab/>
      </w:r>
      <w:r w:rsidRPr="009F3B6E">
        <w:rPr>
          <w:rFonts w:ascii="Book Antiqua" w:hAnsi="Book Antiqua"/>
        </w:rPr>
        <w:tab/>
        <w:t>10,000</w:t>
      </w:r>
      <w:r w:rsidRPr="009F3B6E">
        <w:rPr>
          <w:rFonts w:ascii="Book Antiqua" w:hAnsi="Book Antiqua"/>
        </w:rPr>
        <w:tab/>
        <w:t>7,000</w:t>
      </w:r>
      <w:r w:rsidRPr="009F3B6E">
        <w:rPr>
          <w:rFonts w:ascii="Book Antiqua" w:hAnsi="Book Antiqua"/>
        </w:rPr>
        <w:tab/>
      </w:r>
      <w:r w:rsidRPr="009F3B6E">
        <w:rPr>
          <w:rFonts w:ascii="Book Antiqua" w:hAnsi="Book Antiqua"/>
        </w:rPr>
        <w:tab/>
        <w:t>10,000</w:t>
      </w:r>
      <w:r w:rsidRPr="009F3B6E">
        <w:rPr>
          <w:rFonts w:ascii="Book Antiqua" w:hAnsi="Book Antiqua"/>
        </w:rPr>
        <w:tab/>
      </w:r>
      <w:r w:rsidRPr="009F3B6E">
        <w:rPr>
          <w:rFonts w:ascii="Book Antiqua" w:hAnsi="Book Antiqua"/>
        </w:rPr>
        <w:tab/>
        <w:t>12,000</w:t>
      </w:r>
      <w:r w:rsidRPr="009F3B6E">
        <w:rPr>
          <w:rFonts w:ascii="Book Antiqua" w:hAnsi="Book Antiqua"/>
        </w:rPr>
        <w:tab/>
      </w:r>
      <w:r w:rsidRPr="009F3B6E">
        <w:rPr>
          <w:rFonts w:ascii="Book Antiqua" w:hAnsi="Book Antiqua"/>
        </w:rPr>
        <w:tab/>
        <w:t>8,000</w:t>
      </w:r>
    </w:p>
    <w:p w:rsidR="003754D8" w:rsidRPr="009F3B6E" w:rsidRDefault="003754D8" w:rsidP="003754D8">
      <w:pPr>
        <w:rPr>
          <w:rFonts w:ascii="Book Antiqua" w:hAnsi="Book Antiqua"/>
        </w:rPr>
      </w:pPr>
    </w:p>
    <w:p w:rsidR="003754D8" w:rsidRPr="00A50777" w:rsidRDefault="003754D8" w:rsidP="003754D8">
      <w:pPr>
        <w:rPr>
          <w:rFonts w:ascii="Book Antiqua" w:hAnsi="Book Antiqua"/>
          <w:b/>
          <w:bCs/>
        </w:rPr>
      </w:pPr>
      <w:r w:rsidRPr="00A50777">
        <w:rPr>
          <w:rFonts w:ascii="Book Antiqua" w:hAnsi="Book Antiqua"/>
          <w:b/>
          <w:bCs/>
        </w:rPr>
        <w:t>Required:</w:t>
      </w:r>
    </w:p>
    <w:p w:rsidR="003754D8" w:rsidRPr="00DC6AC6" w:rsidRDefault="003754D8" w:rsidP="003754D8">
      <w:pPr>
        <w:rPr>
          <w:rFonts w:ascii="Book Antiqua" w:hAnsi="Book Antiqua"/>
          <w:sz w:val="24"/>
          <w:szCs w:val="24"/>
        </w:rPr>
      </w:pPr>
      <w:r w:rsidRPr="00DC6AC6">
        <w:rPr>
          <w:rFonts w:ascii="Book Antiqua" w:hAnsi="Book Antiqua"/>
          <w:sz w:val="24"/>
          <w:szCs w:val="24"/>
        </w:rPr>
        <w:t>Prepare the accounting entries that should be recorded by the company on august 15</w:t>
      </w:r>
      <w:proofErr w:type="gramStart"/>
      <w:r w:rsidRPr="00DC6AC6">
        <w:rPr>
          <w:rFonts w:ascii="Book Antiqua" w:hAnsi="Book Antiqua"/>
          <w:sz w:val="24"/>
          <w:szCs w:val="24"/>
        </w:rPr>
        <w:t>,2015</w:t>
      </w:r>
      <w:proofErr w:type="gramEnd"/>
      <w:r w:rsidRPr="00DC6AC6">
        <w:rPr>
          <w:rFonts w:ascii="Book Antiqua" w:hAnsi="Book Antiqua"/>
          <w:sz w:val="24"/>
          <w:szCs w:val="24"/>
        </w:rPr>
        <w:t xml:space="preserve"> in respect of the above transactions.</w:t>
      </w:r>
    </w:p>
    <w:p w:rsidR="006535ED" w:rsidRDefault="006535ED" w:rsidP="006535ED">
      <w:pPr>
        <w:rPr>
          <w:b/>
        </w:rPr>
      </w:pPr>
      <w:r>
        <w:rPr>
          <w:b/>
        </w:rPr>
        <w:t>Generator “A”</w:t>
      </w:r>
    </w:p>
    <w:p w:rsidR="006535ED" w:rsidRDefault="006535ED" w:rsidP="006535ED">
      <w:pPr>
        <w:spacing w:after="0" w:line="240" w:lineRule="auto"/>
      </w:pPr>
      <w:r>
        <w:t>Carrying amount</w:t>
      </w:r>
      <w:r>
        <w:tab/>
      </w:r>
      <w:r>
        <w:tab/>
      </w:r>
      <w:r>
        <w:tab/>
      </w:r>
      <w:r>
        <w:tab/>
      </w:r>
      <w:r>
        <w:tab/>
      </w:r>
      <w:r>
        <w:tab/>
      </w:r>
      <w:r>
        <w:tab/>
      </w:r>
      <w:r>
        <w:tab/>
      </w:r>
      <w:r>
        <w:tab/>
        <w:t>7,500</w:t>
      </w:r>
    </w:p>
    <w:p w:rsidR="006535ED" w:rsidRDefault="006535ED" w:rsidP="006535ED">
      <w:pPr>
        <w:spacing w:after="0" w:line="240" w:lineRule="auto"/>
      </w:pPr>
      <w:r>
        <w:t>Recoverable amount (higher of fair value 6,000 and value in use 6,500)</w:t>
      </w:r>
      <w:r>
        <w:tab/>
      </w:r>
      <w:r>
        <w:tab/>
      </w:r>
      <w:r>
        <w:tab/>
        <w:t>6,500</w:t>
      </w:r>
    </w:p>
    <w:p w:rsidR="006535ED" w:rsidRDefault="006535ED" w:rsidP="006535ED">
      <w:pPr>
        <w:spacing w:after="0" w:line="240" w:lineRule="auto"/>
        <w:rPr>
          <w:b/>
          <w:u w:val="double"/>
        </w:rPr>
      </w:pPr>
      <w:r>
        <w:rPr>
          <w:b/>
        </w:rPr>
        <w:t>Impairment Loss</w:t>
      </w:r>
      <w:r>
        <w:tab/>
      </w:r>
      <w:r>
        <w:tab/>
      </w:r>
      <w:r>
        <w:tab/>
      </w:r>
      <w:r>
        <w:tab/>
      </w:r>
      <w:r>
        <w:tab/>
      </w:r>
      <w:r>
        <w:tab/>
      </w:r>
      <w:r>
        <w:tab/>
      </w:r>
      <w:r>
        <w:tab/>
      </w:r>
      <w:r>
        <w:tab/>
      </w:r>
      <w:r>
        <w:rPr>
          <w:b/>
          <w:u w:val="double"/>
        </w:rPr>
        <w:t>1,000</w:t>
      </w:r>
    </w:p>
    <w:p w:rsidR="006535ED" w:rsidRDefault="006535ED" w:rsidP="006535ED">
      <w:pPr>
        <w:spacing w:after="0" w:line="240" w:lineRule="auto"/>
        <w:rPr>
          <w:b/>
          <w:u w:val="double"/>
        </w:rPr>
      </w:pPr>
    </w:p>
    <w:p w:rsidR="006535ED" w:rsidRDefault="006535ED" w:rsidP="006535ED">
      <w:pPr>
        <w:spacing w:after="0" w:line="240" w:lineRule="auto"/>
        <w:ind w:left="2880" w:firstLine="720"/>
        <w:rPr>
          <w:b/>
        </w:rPr>
      </w:pPr>
      <w:r>
        <w:rPr>
          <w:b/>
        </w:rPr>
        <w:t>JOURNAL ENTRIES</w:t>
      </w:r>
    </w:p>
    <w:p w:rsidR="006535ED" w:rsidRDefault="006535ED" w:rsidP="006535ED">
      <w:pPr>
        <w:spacing w:after="0" w:line="240" w:lineRule="auto"/>
        <w:rPr>
          <w:b/>
        </w:rPr>
      </w:pPr>
    </w:p>
    <w:p w:rsidR="006535ED" w:rsidRDefault="006535ED" w:rsidP="006535ED">
      <w:pPr>
        <w:spacing w:after="0" w:line="240" w:lineRule="auto"/>
      </w:pPr>
      <w:r>
        <w:t>Impairment Loss</w:t>
      </w:r>
      <w:r>
        <w:tab/>
        <w:t>1,000</w:t>
      </w:r>
    </w:p>
    <w:p w:rsidR="006535ED" w:rsidRDefault="006535ED" w:rsidP="006535ED">
      <w:pPr>
        <w:spacing w:after="0" w:line="240" w:lineRule="auto"/>
      </w:pPr>
      <w:r>
        <w:tab/>
        <w:t>Accumulated impairment Loss</w:t>
      </w:r>
      <w:r>
        <w:tab/>
      </w:r>
      <w:r>
        <w:tab/>
      </w:r>
      <w:r>
        <w:tab/>
      </w:r>
      <w:r>
        <w:tab/>
      </w:r>
      <w:r>
        <w:tab/>
        <w:t>1,000</w:t>
      </w:r>
    </w:p>
    <w:p w:rsidR="006535ED" w:rsidRDefault="006535ED" w:rsidP="006535ED">
      <w:pPr>
        <w:spacing w:after="0" w:line="240" w:lineRule="auto"/>
      </w:pPr>
      <w:r>
        <w:tab/>
      </w:r>
      <w:r>
        <w:tab/>
        <w:t>(</w:t>
      </w:r>
      <w:proofErr w:type="gramStart"/>
      <w:r>
        <w:t>impairments</w:t>
      </w:r>
      <w:proofErr w:type="gramEnd"/>
      <w:r>
        <w:t xml:space="preserve"> Loss recorded)</w:t>
      </w:r>
    </w:p>
    <w:p w:rsidR="006535ED" w:rsidRDefault="006535ED" w:rsidP="006535ED">
      <w:pPr>
        <w:spacing w:after="0" w:line="240" w:lineRule="auto"/>
      </w:pPr>
      <w:r>
        <w:t xml:space="preserve">Bank </w:t>
      </w:r>
      <w:r>
        <w:tab/>
      </w:r>
      <w:r>
        <w:tab/>
      </w:r>
      <w:r>
        <w:tab/>
        <w:t>6,000</w:t>
      </w:r>
    </w:p>
    <w:p w:rsidR="006535ED" w:rsidRDefault="006535ED" w:rsidP="006535ED">
      <w:pPr>
        <w:spacing w:after="0" w:line="240" w:lineRule="auto"/>
      </w:pPr>
      <w:r>
        <w:t>Profit &amp; Loss Account</w:t>
      </w:r>
      <w:r>
        <w:tab/>
        <w:t>500</w:t>
      </w:r>
    </w:p>
    <w:p w:rsidR="006535ED" w:rsidRDefault="006535ED" w:rsidP="006535ED">
      <w:pPr>
        <w:spacing w:after="0" w:line="240" w:lineRule="auto"/>
      </w:pPr>
      <w:r>
        <w:tab/>
        <w:t>Asset</w:t>
      </w:r>
      <w:r>
        <w:tab/>
      </w:r>
      <w:r>
        <w:tab/>
      </w:r>
      <w:r>
        <w:tab/>
      </w:r>
      <w:r>
        <w:tab/>
      </w:r>
      <w:r>
        <w:tab/>
      </w:r>
      <w:r>
        <w:tab/>
        <w:t>6,500</w:t>
      </w:r>
    </w:p>
    <w:p w:rsidR="006535ED" w:rsidRDefault="006535ED" w:rsidP="006535ED">
      <w:pPr>
        <w:spacing w:after="0" w:line="240" w:lineRule="auto"/>
      </w:pPr>
    </w:p>
    <w:p w:rsidR="006535ED" w:rsidRDefault="006535ED" w:rsidP="006535ED">
      <w:pPr>
        <w:spacing w:after="0" w:line="240" w:lineRule="auto"/>
      </w:pPr>
      <w:r>
        <w:tab/>
      </w:r>
      <w:r>
        <w:tab/>
      </w:r>
      <w:proofErr w:type="gramStart"/>
      <w:r>
        <w:t>( asset</w:t>
      </w:r>
      <w:proofErr w:type="gramEnd"/>
      <w:r>
        <w:t xml:space="preserve"> sold and Loss on sale recognized immediately)</w:t>
      </w:r>
    </w:p>
    <w:p w:rsidR="006535ED" w:rsidRDefault="006535ED" w:rsidP="006535ED">
      <w:pPr>
        <w:spacing w:after="0" w:line="240" w:lineRule="auto"/>
      </w:pPr>
    </w:p>
    <w:p w:rsidR="006535ED" w:rsidRDefault="006535ED" w:rsidP="006535ED">
      <w:pPr>
        <w:spacing w:after="0" w:line="240" w:lineRule="auto"/>
        <w:rPr>
          <w:b/>
        </w:rPr>
      </w:pPr>
      <w:r>
        <w:rPr>
          <w:b/>
        </w:rPr>
        <w:t xml:space="preserve">Generator “B” </w:t>
      </w:r>
    </w:p>
    <w:p w:rsidR="006535ED" w:rsidRDefault="006535ED" w:rsidP="006535ED">
      <w:r>
        <w:t xml:space="preserve"> </w:t>
      </w:r>
    </w:p>
    <w:p w:rsidR="006535ED" w:rsidRDefault="006535ED" w:rsidP="006535ED">
      <w:pPr>
        <w:spacing w:after="0" w:line="240" w:lineRule="auto"/>
      </w:pPr>
      <w:r>
        <w:t>Carrying amount</w:t>
      </w:r>
      <w:r>
        <w:tab/>
      </w:r>
      <w:r>
        <w:tab/>
      </w:r>
      <w:r>
        <w:tab/>
      </w:r>
      <w:r>
        <w:tab/>
      </w:r>
      <w:r>
        <w:tab/>
      </w:r>
      <w:r>
        <w:tab/>
      </w:r>
      <w:r>
        <w:tab/>
      </w:r>
      <w:r>
        <w:tab/>
      </w:r>
      <w:r>
        <w:tab/>
        <w:t>6,000</w:t>
      </w:r>
    </w:p>
    <w:p w:rsidR="006535ED" w:rsidRDefault="006535ED" w:rsidP="006535ED">
      <w:pPr>
        <w:spacing w:after="0" w:line="240" w:lineRule="auto"/>
      </w:pPr>
      <w:r>
        <w:t>Recoverable amount (higher of fair value 4,000 and value in use 5,000)</w:t>
      </w:r>
      <w:r>
        <w:tab/>
      </w:r>
      <w:r>
        <w:tab/>
      </w:r>
      <w:r>
        <w:tab/>
        <w:t>5,000</w:t>
      </w:r>
    </w:p>
    <w:p w:rsidR="006535ED" w:rsidRDefault="006535ED" w:rsidP="006535ED">
      <w:pPr>
        <w:rPr>
          <w:b/>
          <w:u w:val="double"/>
        </w:rPr>
      </w:pPr>
      <w:r>
        <w:rPr>
          <w:b/>
        </w:rPr>
        <w:t>Impairment Loss</w:t>
      </w:r>
      <w:r>
        <w:tab/>
      </w:r>
      <w:r>
        <w:tab/>
      </w:r>
      <w:r>
        <w:tab/>
      </w:r>
      <w:r>
        <w:tab/>
      </w:r>
      <w:r>
        <w:tab/>
      </w:r>
      <w:r>
        <w:tab/>
      </w:r>
      <w:r>
        <w:tab/>
      </w:r>
      <w:r>
        <w:tab/>
      </w:r>
      <w:r>
        <w:tab/>
      </w:r>
      <w:r>
        <w:rPr>
          <w:b/>
          <w:u w:val="double"/>
        </w:rPr>
        <w:t>1,000</w:t>
      </w:r>
    </w:p>
    <w:p w:rsidR="006535ED" w:rsidRDefault="006535ED" w:rsidP="006535ED">
      <w:pPr>
        <w:spacing w:after="0" w:line="240" w:lineRule="auto"/>
        <w:rPr>
          <w:b/>
        </w:rPr>
      </w:pPr>
      <w:r>
        <w:tab/>
      </w:r>
      <w:r>
        <w:tab/>
      </w:r>
      <w:r>
        <w:tab/>
      </w:r>
      <w:r>
        <w:tab/>
      </w:r>
      <w:r>
        <w:tab/>
      </w:r>
      <w:r>
        <w:rPr>
          <w:b/>
        </w:rPr>
        <w:t>JOURNAL ENTRIES</w:t>
      </w:r>
    </w:p>
    <w:p w:rsidR="006535ED" w:rsidRDefault="006535ED" w:rsidP="006535ED">
      <w:pPr>
        <w:spacing w:after="0" w:line="240" w:lineRule="auto"/>
      </w:pPr>
    </w:p>
    <w:p w:rsidR="006535ED" w:rsidRDefault="006535ED" w:rsidP="006535ED">
      <w:pPr>
        <w:spacing w:after="0" w:line="240" w:lineRule="auto"/>
      </w:pPr>
    </w:p>
    <w:p w:rsidR="006535ED" w:rsidRDefault="006535ED" w:rsidP="006535ED">
      <w:pPr>
        <w:spacing w:after="0" w:line="240" w:lineRule="auto"/>
      </w:pPr>
      <w:r>
        <w:t>Impairment Loss</w:t>
      </w:r>
      <w:r>
        <w:tab/>
        <w:t>1,000</w:t>
      </w:r>
    </w:p>
    <w:p w:rsidR="006535ED" w:rsidRDefault="006535ED" w:rsidP="006535ED">
      <w:pPr>
        <w:spacing w:after="0" w:line="240" w:lineRule="auto"/>
      </w:pPr>
      <w:r>
        <w:tab/>
        <w:t>Accumulated impairment Loss</w:t>
      </w:r>
      <w:r>
        <w:tab/>
      </w:r>
      <w:r>
        <w:tab/>
      </w:r>
      <w:r>
        <w:tab/>
      </w:r>
      <w:r>
        <w:tab/>
      </w:r>
      <w:r>
        <w:tab/>
        <w:t>1,000</w:t>
      </w:r>
    </w:p>
    <w:p w:rsidR="006535ED" w:rsidRDefault="006535ED" w:rsidP="006535ED">
      <w:pPr>
        <w:spacing w:after="0" w:line="240" w:lineRule="auto"/>
      </w:pPr>
      <w:r>
        <w:tab/>
      </w:r>
      <w:r>
        <w:tab/>
        <w:t>(</w:t>
      </w:r>
      <w:proofErr w:type="gramStart"/>
      <w:r>
        <w:t>impairments</w:t>
      </w:r>
      <w:proofErr w:type="gramEnd"/>
      <w:r>
        <w:t xml:space="preserve"> Loss recorded)</w:t>
      </w:r>
    </w:p>
    <w:p w:rsidR="006535ED" w:rsidRDefault="006535ED" w:rsidP="006535ED">
      <w:pPr>
        <w:spacing w:after="0" w:line="240" w:lineRule="auto"/>
      </w:pPr>
      <w:r>
        <w:t xml:space="preserve">Bank </w:t>
      </w:r>
      <w:r>
        <w:tab/>
      </w:r>
      <w:r>
        <w:tab/>
      </w:r>
      <w:r>
        <w:tab/>
        <w:t>6,000</w:t>
      </w:r>
    </w:p>
    <w:p w:rsidR="006535ED" w:rsidRDefault="006535ED" w:rsidP="006535ED">
      <w:pPr>
        <w:spacing w:after="0" w:line="240" w:lineRule="auto"/>
        <w:ind w:left="720" w:firstLine="720"/>
      </w:pPr>
      <w:r>
        <w:t>Asset</w:t>
      </w:r>
      <w:r>
        <w:tab/>
      </w:r>
      <w:r>
        <w:tab/>
      </w:r>
      <w:r>
        <w:tab/>
      </w:r>
      <w:r>
        <w:tab/>
      </w:r>
      <w:r>
        <w:tab/>
        <w:t>5,000</w:t>
      </w:r>
    </w:p>
    <w:p w:rsidR="006535ED" w:rsidRDefault="006535ED" w:rsidP="006535ED">
      <w:pPr>
        <w:spacing w:after="0" w:line="240" w:lineRule="auto"/>
      </w:pPr>
      <w:r>
        <w:tab/>
      </w:r>
      <w:r>
        <w:tab/>
        <w:t>Deferred Income</w:t>
      </w:r>
      <w:r>
        <w:tab/>
      </w:r>
      <w:r>
        <w:tab/>
      </w:r>
      <w:r>
        <w:tab/>
      </w:r>
      <w:r>
        <w:tab/>
      </w:r>
      <w:r>
        <w:tab/>
        <w:t>1,000</w:t>
      </w:r>
    </w:p>
    <w:p w:rsidR="006535ED" w:rsidRDefault="006535ED" w:rsidP="006535ED">
      <w:pPr>
        <w:spacing w:after="0" w:line="240" w:lineRule="auto"/>
      </w:pPr>
    </w:p>
    <w:p w:rsidR="006535ED" w:rsidRDefault="006535ED" w:rsidP="006535ED">
      <w:pPr>
        <w:spacing w:after="0" w:line="240" w:lineRule="auto"/>
      </w:pPr>
      <w:r>
        <w:tab/>
      </w:r>
      <w:r>
        <w:tab/>
      </w:r>
      <w:proofErr w:type="gramStart"/>
      <w:r>
        <w:t>( asset</w:t>
      </w:r>
      <w:proofErr w:type="gramEnd"/>
      <w:r>
        <w:t xml:space="preserve"> sold and gain on sale deferred and will be amortized over the lease term)</w:t>
      </w:r>
    </w:p>
    <w:p w:rsidR="006535ED" w:rsidRDefault="006535ED" w:rsidP="006535ED">
      <w:pPr>
        <w:spacing w:after="0" w:line="240" w:lineRule="auto"/>
      </w:pPr>
    </w:p>
    <w:p w:rsidR="006535ED" w:rsidRDefault="006535ED" w:rsidP="006535ED">
      <w:pPr>
        <w:spacing w:after="0" w:line="240" w:lineRule="auto"/>
      </w:pPr>
    </w:p>
    <w:p w:rsidR="006535ED" w:rsidRDefault="006535ED" w:rsidP="006535ED">
      <w:pPr>
        <w:rPr>
          <w:b/>
          <w:u w:val="double"/>
        </w:rPr>
      </w:pPr>
    </w:p>
    <w:p w:rsidR="006535ED" w:rsidRDefault="006535ED" w:rsidP="006535ED">
      <w:pPr>
        <w:spacing w:after="0" w:line="240" w:lineRule="auto"/>
        <w:rPr>
          <w:b/>
        </w:rPr>
      </w:pPr>
      <w:r>
        <w:rPr>
          <w:b/>
        </w:rPr>
        <w:t xml:space="preserve">Generator “B” </w:t>
      </w:r>
    </w:p>
    <w:p w:rsidR="006535ED" w:rsidRDefault="006535ED" w:rsidP="006535ED">
      <w:r>
        <w:t xml:space="preserve"> </w:t>
      </w:r>
    </w:p>
    <w:p w:rsidR="006535ED" w:rsidRDefault="006535ED" w:rsidP="006535ED">
      <w:pPr>
        <w:spacing w:after="0" w:line="240" w:lineRule="auto"/>
      </w:pPr>
      <w:r>
        <w:t>Carrying amount</w:t>
      </w:r>
      <w:r>
        <w:tab/>
      </w:r>
      <w:r>
        <w:tab/>
      </w:r>
      <w:r>
        <w:tab/>
      </w:r>
      <w:r>
        <w:tab/>
      </w:r>
      <w:r>
        <w:tab/>
      </w:r>
      <w:r>
        <w:tab/>
      </w:r>
      <w:r>
        <w:tab/>
      </w:r>
      <w:r>
        <w:tab/>
      </w:r>
      <w:r>
        <w:tab/>
        <w:t>7,000</w:t>
      </w:r>
    </w:p>
    <w:p w:rsidR="006535ED" w:rsidRDefault="006535ED" w:rsidP="006535ED">
      <w:pPr>
        <w:spacing w:after="0" w:line="240" w:lineRule="auto"/>
      </w:pPr>
      <w:r>
        <w:t>Recoverable amount (higher of fair value 10,000 and value in use 12,000)</w:t>
      </w:r>
      <w:r>
        <w:tab/>
      </w:r>
      <w:r>
        <w:tab/>
        <w:t>12,000</w:t>
      </w:r>
    </w:p>
    <w:p w:rsidR="006535ED" w:rsidRDefault="006535ED" w:rsidP="006535ED">
      <w:r>
        <w:rPr>
          <w:b/>
        </w:rPr>
        <w:t>No Impairment Loss</w:t>
      </w:r>
      <w:r>
        <w:tab/>
      </w:r>
    </w:p>
    <w:p w:rsidR="006535ED" w:rsidRDefault="006535ED" w:rsidP="006535ED"/>
    <w:p w:rsidR="006535ED" w:rsidRDefault="006535ED" w:rsidP="006535ED">
      <w:pPr>
        <w:rPr>
          <w:b/>
        </w:rPr>
      </w:pPr>
      <w:r>
        <w:tab/>
      </w:r>
      <w:r>
        <w:tab/>
      </w:r>
      <w:r>
        <w:tab/>
      </w:r>
      <w:r>
        <w:tab/>
      </w:r>
      <w:r>
        <w:tab/>
      </w:r>
      <w:r>
        <w:rPr>
          <w:b/>
        </w:rPr>
        <w:t>Journal Entry</w:t>
      </w:r>
    </w:p>
    <w:p w:rsidR="006535ED" w:rsidRDefault="006535ED" w:rsidP="006535ED">
      <w:r>
        <w:t xml:space="preserve">Bank </w:t>
      </w:r>
      <w:r>
        <w:tab/>
      </w:r>
      <w:r>
        <w:tab/>
      </w:r>
      <w:r>
        <w:tab/>
        <w:t>8,000</w:t>
      </w:r>
    </w:p>
    <w:p w:rsidR="006535ED" w:rsidRDefault="006535ED" w:rsidP="006535ED">
      <w:r>
        <w:tab/>
      </w:r>
      <w:r>
        <w:tab/>
        <w:t>Asset</w:t>
      </w:r>
      <w:r>
        <w:tab/>
      </w:r>
      <w:r>
        <w:tab/>
      </w:r>
      <w:r>
        <w:tab/>
      </w:r>
      <w:r>
        <w:tab/>
      </w:r>
      <w:r>
        <w:tab/>
        <w:t>7,000</w:t>
      </w:r>
    </w:p>
    <w:p w:rsidR="006535ED" w:rsidRDefault="006535ED" w:rsidP="006535ED">
      <w:r>
        <w:tab/>
      </w:r>
      <w:r>
        <w:tab/>
      </w:r>
      <w:proofErr w:type="spellStart"/>
      <w:r>
        <w:t>Deffered</w:t>
      </w:r>
      <w:proofErr w:type="spellEnd"/>
      <w:r>
        <w:t xml:space="preserve"> income </w:t>
      </w:r>
      <w:r>
        <w:tab/>
      </w:r>
      <w:r>
        <w:tab/>
      </w:r>
      <w:r>
        <w:tab/>
      </w:r>
      <w:r>
        <w:tab/>
        <w:t>1,000</w:t>
      </w:r>
    </w:p>
    <w:p w:rsidR="006535ED" w:rsidRDefault="006535ED" w:rsidP="006535ED">
      <w:r>
        <w:t>(</w:t>
      </w:r>
      <w:proofErr w:type="gramStart"/>
      <w:r>
        <w:t>asset</w:t>
      </w:r>
      <w:proofErr w:type="gramEnd"/>
      <w:r>
        <w:t xml:space="preserve"> sold and gain on sale deferred and will be amortized over the lease term)</w:t>
      </w:r>
    </w:p>
    <w:p w:rsidR="006535ED" w:rsidRDefault="006535ED" w:rsidP="006535ED">
      <w:r>
        <w:lastRenderedPageBreak/>
        <w:t>Note:</w:t>
      </w:r>
      <w:r>
        <w:tab/>
        <w:t>amount of financing means sales Price of asset.</w:t>
      </w:r>
    </w:p>
    <w:p w:rsidR="00BA043A" w:rsidRDefault="008B0D47" w:rsidP="00510BE2">
      <w:pPr>
        <w:spacing w:after="80"/>
        <w:rPr>
          <w:rFonts w:ascii="Book Antiqua" w:hAnsi="Book Antiqua"/>
          <w:b/>
          <w:sz w:val="24"/>
          <w:szCs w:val="24"/>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(20 Marks)</w:t>
      </w: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4:</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On 1 April 2009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acquired 75% of </w:t>
      </w:r>
      <w:proofErr w:type="spellStart"/>
      <w:r>
        <w:rPr>
          <w:rFonts w:ascii="Book Antiqua" w:hAnsi="Book Antiqua" w:cs="Book Antiqua"/>
          <w:sz w:val="24"/>
          <w:szCs w:val="24"/>
        </w:rPr>
        <w:t>Salman</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equity shares in a share exchange of three shares in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for every two shares in Salman. The market prices of </w:t>
      </w:r>
      <w:proofErr w:type="spellStart"/>
      <w:r>
        <w:rPr>
          <w:rFonts w:ascii="Book Antiqua" w:hAnsi="Book Antiqua" w:cs="Book Antiqua"/>
          <w:sz w:val="24"/>
          <w:szCs w:val="24"/>
        </w:rPr>
        <w:t>Pervaiz</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and </w:t>
      </w:r>
      <w:proofErr w:type="spellStart"/>
      <w:r>
        <w:rPr>
          <w:rFonts w:ascii="Book Antiqua" w:hAnsi="Book Antiqua" w:cs="Book Antiqua"/>
          <w:sz w:val="24"/>
          <w:szCs w:val="24"/>
        </w:rPr>
        <w:t>Salman</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shares at the date of acquisition were Rs3.20 and Rs4.50 respectively.</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 addition to this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agreed to pay a further amount on 1 April 2010 that was</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contingent</w:t>
      </w:r>
      <w:proofErr w:type="gramEnd"/>
      <w:r>
        <w:rPr>
          <w:rFonts w:ascii="Book Antiqua" w:hAnsi="Book Antiqua" w:cs="Book Antiqua"/>
          <w:sz w:val="24"/>
          <w:szCs w:val="24"/>
        </w:rPr>
        <w:t xml:space="preserve"> upon the post-acquisition performance of Salman. At the date of acquisition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assessed the fair value of this contingent consideration at Rs4.2 million, but by 31 March 2010 it was clear that the actual amount to be paid would be only Rs2.7 million (ignore discounting).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has recorded the share exchange and provided for the initial estimate of Rs4.2 million for the contingent consideration.</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On 1 October 2009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also acquired 40% of the equity shares of Aqeel paying Rs4 in cash per acquired share and issuing at par one Rs100 7% loan note for every 50 shares acquired in Aqeel. This consideration has also been recorded by </w:t>
      </w:r>
      <w:proofErr w:type="spellStart"/>
      <w:r>
        <w:rPr>
          <w:rFonts w:ascii="Book Antiqua" w:hAnsi="Book Antiqua" w:cs="Book Antiqua"/>
          <w:sz w:val="24"/>
          <w:szCs w:val="24"/>
        </w:rPr>
        <w:t>Pervaiz</w:t>
      </w:r>
      <w:proofErr w:type="spellEnd"/>
      <w:r>
        <w:rPr>
          <w:rFonts w:ascii="Book Antiqua" w:hAnsi="Book Antiqua" w:cs="Book Antiqua"/>
          <w:sz w:val="24"/>
          <w:szCs w:val="24"/>
        </w:rPr>
        <w:t>.</w:t>
      </w:r>
    </w:p>
    <w:p w:rsidR="00B871C1" w:rsidRDefault="00B871C1" w:rsidP="00B871C1">
      <w:pPr>
        <w:autoSpaceDE w:val="0"/>
        <w:autoSpaceDN w:val="0"/>
        <w:adjustRightInd w:val="0"/>
        <w:spacing w:after="0" w:line="240" w:lineRule="auto"/>
        <w:rPr>
          <w:rFonts w:ascii="Book Antiqua" w:hAnsi="Book Antiqua" w:cs="Book Antiqua"/>
          <w:sz w:val="24"/>
          <w:szCs w:val="24"/>
        </w:rPr>
      </w:pP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has no other investments. The </w:t>
      </w:r>
      <w:proofErr w:type="spellStart"/>
      <w:r>
        <w:rPr>
          <w:rFonts w:ascii="Book Antiqua" w:hAnsi="Book Antiqua" w:cs="Book Antiqua"/>
          <w:sz w:val="24"/>
          <w:szCs w:val="24"/>
        </w:rPr>
        <w:t>summarised</w:t>
      </w:r>
      <w:proofErr w:type="spellEnd"/>
      <w:r>
        <w:rPr>
          <w:rFonts w:ascii="Book Antiqua" w:hAnsi="Book Antiqua" w:cs="Book Antiqua"/>
          <w:sz w:val="24"/>
          <w:szCs w:val="24"/>
        </w:rPr>
        <w:t xml:space="preserve"> statements of financial position of the three companies at 31 March</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2010 are:</w:t>
      </w:r>
    </w:p>
    <w:p w:rsidR="00B871C1" w:rsidRDefault="00B871C1" w:rsidP="00B871C1">
      <w:pPr>
        <w:autoSpaceDE w:val="0"/>
        <w:autoSpaceDN w:val="0"/>
        <w:adjustRightInd w:val="0"/>
        <w:spacing w:after="0" w:line="240" w:lineRule="auto"/>
        <w:rPr>
          <w:rFonts w:ascii="Book Antiqua,Bold" w:hAnsi="Book Antiqua,Bold" w:cs="Book Antiqua,Bold"/>
          <w:b/>
          <w:bCs/>
          <w:sz w:val="24"/>
          <w:szCs w:val="24"/>
        </w:rPr>
      </w:pPr>
    </w:p>
    <w:p w:rsidR="00BC3B75" w:rsidRDefault="00BC3B75" w:rsidP="00B871C1">
      <w:pPr>
        <w:autoSpaceDE w:val="0"/>
        <w:autoSpaceDN w:val="0"/>
        <w:adjustRightInd w:val="0"/>
        <w:spacing w:after="0" w:line="240" w:lineRule="auto"/>
        <w:rPr>
          <w:rFonts w:ascii="Book Antiqua,Bold" w:hAnsi="Book Antiqua,Bold" w:cs="Book Antiqua,Bold"/>
          <w:b/>
          <w:bCs/>
          <w:sz w:val="24"/>
          <w:szCs w:val="24"/>
        </w:rPr>
      </w:pPr>
    </w:p>
    <w:p w:rsidR="00BC3B75" w:rsidRDefault="00BC3B75" w:rsidP="00B871C1">
      <w:pPr>
        <w:autoSpaceDE w:val="0"/>
        <w:autoSpaceDN w:val="0"/>
        <w:adjustRightInd w:val="0"/>
        <w:spacing w:after="0" w:line="240" w:lineRule="auto"/>
        <w:rPr>
          <w:rFonts w:ascii="Book Antiqua,Bold" w:hAnsi="Book Antiqua,Bold" w:cs="Book Antiqua,Bold"/>
          <w:b/>
          <w:bCs/>
          <w:sz w:val="24"/>
          <w:szCs w:val="24"/>
        </w:rPr>
      </w:pPr>
    </w:p>
    <w:p w:rsidR="00BC3B75" w:rsidRDefault="00BC3B75" w:rsidP="00B871C1">
      <w:pPr>
        <w:autoSpaceDE w:val="0"/>
        <w:autoSpaceDN w:val="0"/>
        <w:adjustRightInd w:val="0"/>
        <w:spacing w:after="0" w:line="240" w:lineRule="auto"/>
        <w:rPr>
          <w:rFonts w:ascii="Book Antiqua,Bold" w:hAnsi="Book Antiqua,Bold" w:cs="Book Antiqua,Bold"/>
          <w:b/>
          <w:bCs/>
          <w:sz w:val="24"/>
          <w:szCs w:val="24"/>
        </w:rPr>
      </w:pPr>
    </w:p>
    <w:p w:rsidR="00BC3B75" w:rsidRDefault="00BC3B75" w:rsidP="00B871C1">
      <w:pPr>
        <w:autoSpaceDE w:val="0"/>
        <w:autoSpaceDN w:val="0"/>
        <w:adjustRightInd w:val="0"/>
        <w:spacing w:after="0" w:line="240" w:lineRule="auto"/>
        <w:rPr>
          <w:rFonts w:ascii="Book Antiqua,Bold" w:hAnsi="Book Antiqua,Bold" w:cs="Book Antiqua,Bold"/>
          <w:b/>
          <w:bCs/>
          <w:sz w:val="24"/>
          <w:szCs w:val="24"/>
        </w:rPr>
      </w:pPr>
    </w:p>
    <w:p w:rsidR="00B871C1" w:rsidRDefault="00B871C1" w:rsidP="00B871C1">
      <w:pPr>
        <w:autoSpaceDE w:val="0"/>
        <w:autoSpaceDN w:val="0"/>
        <w:adjustRightInd w:val="0"/>
        <w:spacing w:after="0" w:line="240" w:lineRule="auto"/>
        <w:rPr>
          <w:rFonts w:ascii="Book Antiqua,Bold" w:hAnsi="Book Antiqua,Bold" w:cs="Book Antiqua,Bold"/>
          <w:b/>
          <w:bCs/>
          <w:sz w:val="24"/>
          <w:szCs w:val="24"/>
        </w:rPr>
      </w:pPr>
      <w:proofErr w:type="spellStart"/>
      <w:r>
        <w:rPr>
          <w:rFonts w:ascii="Book Antiqua,Bold" w:hAnsi="Book Antiqua,Bold" w:cs="Book Antiqua,Bold"/>
          <w:b/>
          <w:bCs/>
          <w:sz w:val="24"/>
          <w:szCs w:val="24"/>
        </w:rPr>
        <w:t>Pervaiz</w:t>
      </w:r>
      <w:proofErr w:type="spellEnd"/>
      <w:r>
        <w:rPr>
          <w:rFonts w:ascii="Book Antiqua,Bold" w:hAnsi="Book Antiqua,Bold" w:cs="Book Antiqua,Bold"/>
          <w:b/>
          <w:bCs/>
          <w:sz w:val="24"/>
          <w:szCs w:val="24"/>
        </w:rPr>
        <w:t xml:space="preserve"> Salman Aqeel</w:t>
      </w:r>
    </w:p>
    <w:p w:rsidR="00B871C1" w:rsidRDefault="00B871C1" w:rsidP="00B871C1">
      <w:pPr>
        <w:autoSpaceDE w:val="0"/>
        <w:autoSpaceDN w:val="0"/>
        <w:adjustRightInd w:val="0"/>
        <w:spacing w:after="0" w:line="240" w:lineRule="auto"/>
        <w:rPr>
          <w:rFonts w:ascii="Book Antiqua,Bold" w:hAnsi="Book Antiqua,Bold" w:cs="Book Antiqua,Bold"/>
          <w:b/>
          <w:bCs/>
          <w:sz w:val="24"/>
          <w:szCs w:val="24"/>
        </w:rPr>
      </w:pPr>
      <w:r>
        <w:rPr>
          <w:rFonts w:ascii="Book Antiqua" w:hAnsi="Book Antiqua" w:cs="Book Antiqua"/>
          <w:sz w:val="24"/>
          <w:szCs w:val="24"/>
        </w:rPr>
        <w:t xml:space="preserve">Assets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r>
        <w:rPr>
          <w:rFonts w:ascii="Book Antiqua,Bold" w:hAnsi="Book Antiqua,Bold" w:cs="Book Antiqua,Bold"/>
          <w:b/>
          <w:bCs/>
          <w:sz w:val="24"/>
          <w:szCs w:val="24"/>
        </w:rPr>
        <w:tab/>
        <w:t xml:space="preserve"> </w:t>
      </w:r>
      <w:proofErr w:type="spellStart"/>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proofErr w:type="spellEnd"/>
      <w:r>
        <w:rPr>
          <w:rFonts w:ascii="Book Antiqua,Bold" w:hAnsi="Book Antiqua,Bold" w:cs="Book Antiqua,Bold"/>
          <w:b/>
          <w:bCs/>
          <w:sz w:val="24"/>
          <w:szCs w:val="24"/>
        </w:rPr>
        <w:tab/>
        <w:t xml:space="preserve"> </w:t>
      </w:r>
      <w:proofErr w:type="spellStart"/>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proofErr w:type="spellEnd"/>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Non-current assets</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Property, plant and equipment</w:t>
      </w:r>
      <w:r>
        <w:rPr>
          <w:rFonts w:ascii="Book Antiqua" w:hAnsi="Book Antiqua" w:cs="Book Antiqua"/>
          <w:sz w:val="24"/>
          <w:szCs w:val="24"/>
        </w:rPr>
        <w:tab/>
      </w:r>
      <w:r>
        <w:rPr>
          <w:rFonts w:ascii="Book Antiqua" w:hAnsi="Book Antiqua" w:cs="Book Antiqua"/>
          <w:sz w:val="24"/>
          <w:szCs w:val="24"/>
        </w:rPr>
        <w:tab/>
        <w:t xml:space="preserve"> 37,500 </w:t>
      </w:r>
      <w:r>
        <w:rPr>
          <w:rFonts w:ascii="Book Antiqua" w:hAnsi="Book Antiqua" w:cs="Book Antiqua"/>
          <w:sz w:val="24"/>
          <w:szCs w:val="24"/>
        </w:rPr>
        <w:tab/>
        <w:t>24,500</w:t>
      </w:r>
      <w:r>
        <w:rPr>
          <w:rFonts w:ascii="Book Antiqua" w:hAnsi="Book Antiqua" w:cs="Book Antiqua"/>
          <w:sz w:val="24"/>
          <w:szCs w:val="24"/>
        </w:rPr>
        <w:tab/>
      </w:r>
      <w:r>
        <w:rPr>
          <w:rFonts w:ascii="Book Antiqua" w:hAnsi="Book Antiqua" w:cs="Book Antiqua"/>
          <w:sz w:val="24"/>
          <w:szCs w:val="24"/>
        </w:rPr>
        <w:tab/>
        <w:t xml:space="preserve"> 21,000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Investments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45,000 </w:t>
      </w:r>
      <w:r>
        <w:rPr>
          <w:rFonts w:ascii="Book Antiqua" w:hAnsi="Book Antiqua" w:cs="Book Antiqua"/>
          <w:sz w:val="24"/>
          <w:szCs w:val="24"/>
        </w:rPr>
        <w:tab/>
        <w:t xml:space="preserve">Nil </w:t>
      </w:r>
      <w:r>
        <w:rPr>
          <w:rFonts w:ascii="Book Antiqua" w:hAnsi="Book Antiqua" w:cs="Book Antiqua"/>
          <w:sz w:val="24"/>
          <w:szCs w:val="24"/>
        </w:rPr>
        <w:tab/>
      </w:r>
      <w:r>
        <w:rPr>
          <w:rFonts w:ascii="Book Antiqua" w:hAnsi="Book Antiqua" w:cs="Book Antiqua"/>
          <w:sz w:val="24"/>
          <w:szCs w:val="24"/>
        </w:rPr>
        <w:tab/>
      </w:r>
      <w:proofErr w:type="spellStart"/>
      <w:r>
        <w:rPr>
          <w:rFonts w:ascii="Book Antiqua" w:hAnsi="Book Antiqua" w:cs="Book Antiqua"/>
          <w:sz w:val="24"/>
          <w:szCs w:val="24"/>
        </w:rPr>
        <w:t>Nil</w:t>
      </w:r>
      <w:proofErr w:type="spellEnd"/>
    </w:p>
    <w:p w:rsidR="00B871C1" w:rsidRDefault="00B871C1" w:rsidP="00B871C1">
      <w:pPr>
        <w:autoSpaceDE w:val="0"/>
        <w:autoSpaceDN w:val="0"/>
        <w:adjustRightInd w:val="0"/>
        <w:spacing w:after="0" w:line="240" w:lineRule="auto"/>
        <w:ind w:left="3600" w:firstLine="720"/>
        <w:rPr>
          <w:rFonts w:ascii="Book Antiqua" w:hAnsi="Book Antiqua" w:cs="Book Antiqua"/>
          <w:sz w:val="24"/>
          <w:szCs w:val="24"/>
        </w:rPr>
      </w:pPr>
      <w:r>
        <w:rPr>
          <w:rFonts w:ascii="Book Antiqua" w:hAnsi="Book Antiqua" w:cs="Book Antiqua"/>
          <w:sz w:val="24"/>
          <w:szCs w:val="24"/>
        </w:rPr>
        <w:t xml:space="preserve">82,500 </w:t>
      </w:r>
      <w:r>
        <w:rPr>
          <w:rFonts w:ascii="Book Antiqua" w:hAnsi="Book Antiqua" w:cs="Book Antiqua"/>
          <w:sz w:val="24"/>
          <w:szCs w:val="24"/>
        </w:rPr>
        <w:tab/>
        <w:t xml:space="preserve">24,500 </w:t>
      </w:r>
      <w:r>
        <w:rPr>
          <w:rFonts w:ascii="Book Antiqua" w:hAnsi="Book Antiqua" w:cs="Book Antiqua"/>
          <w:sz w:val="24"/>
          <w:szCs w:val="24"/>
        </w:rPr>
        <w:tab/>
        <w:t>21,000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Current assets</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Inventory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10,000 </w:t>
      </w:r>
      <w:r>
        <w:rPr>
          <w:rFonts w:ascii="Book Antiqua" w:hAnsi="Book Antiqua" w:cs="Book Antiqua"/>
          <w:sz w:val="24"/>
          <w:szCs w:val="24"/>
        </w:rPr>
        <w:tab/>
        <w:t>9,000</w:t>
      </w:r>
      <w:r>
        <w:rPr>
          <w:rFonts w:ascii="Book Antiqua" w:hAnsi="Book Antiqua" w:cs="Book Antiqua"/>
          <w:sz w:val="24"/>
          <w:szCs w:val="24"/>
        </w:rPr>
        <w:tab/>
      </w:r>
      <w:r>
        <w:rPr>
          <w:rFonts w:ascii="Book Antiqua" w:hAnsi="Book Antiqua" w:cs="Book Antiqua"/>
          <w:sz w:val="24"/>
          <w:szCs w:val="24"/>
        </w:rPr>
        <w:tab/>
        <w:t xml:space="preserve"> 5,000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Trade receivables</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6,500</w:t>
      </w:r>
      <w:r>
        <w:rPr>
          <w:rFonts w:ascii="Book Antiqua" w:hAnsi="Book Antiqua" w:cs="Book Antiqua"/>
          <w:sz w:val="24"/>
          <w:szCs w:val="24"/>
        </w:rPr>
        <w:tab/>
      </w:r>
      <w:r>
        <w:rPr>
          <w:rFonts w:ascii="Book Antiqua" w:hAnsi="Book Antiqua" w:cs="Book Antiqua"/>
          <w:sz w:val="24"/>
          <w:szCs w:val="24"/>
        </w:rPr>
        <w:tab/>
        <w:t xml:space="preserve"> 1,500</w:t>
      </w:r>
      <w:r>
        <w:rPr>
          <w:rFonts w:ascii="Book Antiqua" w:hAnsi="Book Antiqua" w:cs="Book Antiqua"/>
          <w:sz w:val="24"/>
          <w:szCs w:val="24"/>
        </w:rPr>
        <w:tab/>
      </w:r>
      <w:r>
        <w:rPr>
          <w:rFonts w:ascii="Book Antiqua" w:hAnsi="Book Antiqua" w:cs="Book Antiqua"/>
          <w:sz w:val="24"/>
          <w:szCs w:val="24"/>
        </w:rPr>
        <w:tab/>
        <w:t xml:space="preserve"> 3,000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Total assets</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99,000</w:t>
      </w:r>
      <w:r>
        <w:rPr>
          <w:rFonts w:ascii="Book Antiqua" w:hAnsi="Book Antiqua" w:cs="Book Antiqua"/>
          <w:sz w:val="24"/>
          <w:szCs w:val="24"/>
        </w:rPr>
        <w:tab/>
        <w:t xml:space="preserve"> 35,000 </w:t>
      </w:r>
      <w:r>
        <w:rPr>
          <w:rFonts w:ascii="Book Antiqua" w:hAnsi="Book Antiqua" w:cs="Book Antiqua"/>
          <w:sz w:val="24"/>
          <w:szCs w:val="24"/>
        </w:rPr>
        <w:tab/>
        <w:t>29,000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Equity and liabilities</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Equity</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Equity shares of Rs1 each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25,000 </w:t>
      </w:r>
      <w:r>
        <w:rPr>
          <w:rFonts w:ascii="Book Antiqua" w:hAnsi="Book Antiqua" w:cs="Book Antiqua"/>
          <w:sz w:val="24"/>
          <w:szCs w:val="24"/>
        </w:rPr>
        <w:tab/>
        <w:t>8,000</w:t>
      </w:r>
      <w:r>
        <w:rPr>
          <w:rFonts w:ascii="Book Antiqua" w:hAnsi="Book Antiqua" w:cs="Book Antiqua"/>
          <w:sz w:val="24"/>
          <w:szCs w:val="24"/>
        </w:rPr>
        <w:tab/>
      </w:r>
      <w:r>
        <w:rPr>
          <w:rFonts w:ascii="Book Antiqua" w:hAnsi="Book Antiqua" w:cs="Book Antiqua"/>
          <w:sz w:val="24"/>
          <w:szCs w:val="24"/>
        </w:rPr>
        <w:tab/>
        <w:t xml:space="preserve"> 5,000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Share premium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19,800 </w:t>
      </w:r>
      <w:r>
        <w:rPr>
          <w:rFonts w:ascii="Book Antiqua" w:hAnsi="Book Antiqua" w:cs="Book Antiqua"/>
          <w:sz w:val="24"/>
          <w:szCs w:val="24"/>
        </w:rPr>
        <w:tab/>
        <w:t>Nil</w:t>
      </w:r>
      <w:r>
        <w:rPr>
          <w:rFonts w:ascii="Book Antiqua" w:hAnsi="Book Antiqua" w:cs="Book Antiqua"/>
          <w:sz w:val="24"/>
          <w:szCs w:val="24"/>
        </w:rPr>
        <w:tab/>
      </w:r>
      <w:r>
        <w:rPr>
          <w:rFonts w:ascii="Book Antiqua" w:hAnsi="Book Antiqua" w:cs="Book Antiqua"/>
          <w:sz w:val="24"/>
          <w:szCs w:val="24"/>
        </w:rPr>
        <w:tab/>
        <w:t xml:space="preserve"> </w:t>
      </w:r>
      <w:proofErr w:type="spellStart"/>
      <w:r>
        <w:rPr>
          <w:rFonts w:ascii="Book Antiqua" w:hAnsi="Book Antiqua" w:cs="Book Antiqua"/>
          <w:sz w:val="24"/>
          <w:szCs w:val="24"/>
        </w:rPr>
        <w:t>Nil</w:t>
      </w:r>
      <w:proofErr w:type="spellEnd"/>
    </w:p>
    <w:p w:rsidR="00B871C1" w:rsidRDefault="00B871C1" w:rsidP="00B871C1">
      <w:pPr>
        <w:rPr>
          <w:rFonts w:ascii="Book Antiqua" w:hAnsi="Book Antiqua" w:cs="Book Antiqua"/>
          <w:sz w:val="24"/>
          <w:szCs w:val="24"/>
        </w:rPr>
      </w:pPr>
      <w:r>
        <w:rPr>
          <w:rFonts w:ascii="Book Antiqua" w:hAnsi="Book Antiqua" w:cs="Book Antiqua"/>
          <w:sz w:val="24"/>
          <w:szCs w:val="24"/>
        </w:rPr>
        <w:t xml:space="preserve">Retained earnings – at 1 April 2009 </w:t>
      </w:r>
      <w:r>
        <w:rPr>
          <w:rFonts w:ascii="Book Antiqua" w:hAnsi="Book Antiqua" w:cs="Book Antiqua"/>
          <w:sz w:val="24"/>
          <w:szCs w:val="24"/>
        </w:rPr>
        <w:tab/>
        <w:t xml:space="preserve">16,200 </w:t>
      </w:r>
      <w:r>
        <w:rPr>
          <w:rFonts w:ascii="Book Antiqua" w:hAnsi="Book Antiqua" w:cs="Book Antiqua"/>
          <w:sz w:val="24"/>
          <w:szCs w:val="24"/>
        </w:rPr>
        <w:tab/>
        <w:t xml:space="preserve">16,500 </w:t>
      </w:r>
      <w:r>
        <w:rPr>
          <w:rFonts w:ascii="Book Antiqua" w:hAnsi="Book Antiqua" w:cs="Book Antiqua"/>
          <w:sz w:val="24"/>
          <w:szCs w:val="24"/>
        </w:rPr>
        <w:tab/>
        <w:t>15,000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 </w:t>
      </w:r>
      <w:proofErr w:type="gramStart"/>
      <w:r>
        <w:rPr>
          <w:rFonts w:ascii="Book Antiqua" w:hAnsi="Book Antiqua" w:cs="Book Antiqua"/>
          <w:sz w:val="24"/>
          <w:szCs w:val="24"/>
        </w:rPr>
        <w:t>for</w:t>
      </w:r>
      <w:proofErr w:type="gramEnd"/>
      <w:r>
        <w:rPr>
          <w:rFonts w:ascii="Book Antiqua" w:hAnsi="Book Antiqua" w:cs="Book Antiqua"/>
          <w:sz w:val="24"/>
          <w:szCs w:val="24"/>
        </w:rPr>
        <w:t xml:space="preserve"> the year ended 31 March 2010 </w:t>
      </w:r>
      <w:r>
        <w:rPr>
          <w:rFonts w:ascii="Book Antiqua" w:hAnsi="Book Antiqua" w:cs="Book Antiqua"/>
          <w:sz w:val="24"/>
          <w:szCs w:val="24"/>
        </w:rPr>
        <w:tab/>
        <w:t xml:space="preserve">11,000 </w:t>
      </w:r>
      <w:r>
        <w:rPr>
          <w:rFonts w:ascii="Book Antiqua" w:hAnsi="Book Antiqua" w:cs="Book Antiqua"/>
          <w:sz w:val="24"/>
          <w:szCs w:val="24"/>
        </w:rPr>
        <w:tab/>
        <w:t xml:space="preserve">1,000 </w:t>
      </w:r>
      <w:r>
        <w:rPr>
          <w:rFonts w:ascii="Book Antiqua" w:hAnsi="Book Antiqua" w:cs="Book Antiqua"/>
          <w:sz w:val="24"/>
          <w:szCs w:val="24"/>
        </w:rPr>
        <w:tab/>
      </w:r>
      <w:r>
        <w:rPr>
          <w:rFonts w:ascii="Book Antiqua" w:hAnsi="Book Antiqua" w:cs="Book Antiqua"/>
          <w:sz w:val="24"/>
          <w:szCs w:val="24"/>
        </w:rPr>
        <w:tab/>
        <w:t>6,000</w:t>
      </w:r>
    </w:p>
    <w:p w:rsidR="00B871C1" w:rsidRDefault="00B871C1" w:rsidP="00B871C1">
      <w:pPr>
        <w:autoSpaceDE w:val="0"/>
        <w:autoSpaceDN w:val="0"/>
        <w:adjustRightInd w:val="0"/>
        <w:spacing w:after="0" w:line="240" w:lineRule="auto"/>
        <w:ind w:left="3600" w:firstLine="720"/>
        <w:rPr>
          <w:rFonts w:ascii="Book Antiqua" w:hAnsi="Book Antiqua" w:cs="Book Antiqua"/>
          <w:sz w:val="24"/>
          <w:szCs w:val="24"/>
        </w:rPr>
      </w:pPr>
      <w:r>
        <w:rPr>
          <w:rFonts w:ascii="Book Antiqua" w:hAnsi="Book Antiqua" w:cs="Book Antiqua"/>
          <w:sz w:val="24"/>
          <w:szCs w:val="24"/>
        </w:rPr>
        <w:t xml:space="preserve">72,000 </w:t>
      </w:r>
      <w:r>
        <w:rPr>
          <w:rFonts w:ascii="Book Antiqua" w:hAnsi="Book Antiqua" w:cs="Book Antiqua"/>
          <w:sz w:val="24"/>
          <w:szCs w:val="24"/>
        </w:rPr>
        <w:tab/>
        <w:t xml:space="preserve">25,500 </w:t>
      </w:r>
      <w:r>
        <w:rPr>
          <w:rFonts w:ascii="Book Antiqua" w:hAnsi="Book Antiqua" w:cs="Book Antiqua"/>
          <w:sz w:val="24"/>
          <w:szCs w:val="24"/>
        </w:rPr>
        <w:tab/>
        <w:t>26,000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Non-current liabilities</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lastRenderedPageBreak/>
        <w:t xml:space="preserve">7% loan notes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14,500 </w:t>
      </w:r>
      <w:r>
        <w:rPr>
          <w:rFonts w:ascii="Book Antiqua" w:hAnsi="Book Antiqua" w:cs="Book Antiqua"/>
          <w:sz w:val="24"/>
          <w:szCs w:val="24"/>
        </w:rPr>
        <w:tab/>
        <w:t xml:space="preserve">2,000 </w:t>
      </w:r>
      <w:r>
        <w:rPr>
          <w:rFonts w:ascii="Book Antiqua" w:hAnsi="Book Antiqua" w:cs="Book Antiqua"/>
          <w:sz w:val="24"/>
          <w:szCs w:val="24"/>
        </w:rPr>
        <w:tab/>
      </w:r>
      <w:r>
        <w:rPr>
          <w:rFonts w:ascii="Book Antiqua" w:hAnsi="Book Antiqua" w:cs="Book Antiqua"/>
          <w:sz w:val="24"/>
          <w:szCs w:val="24"/>
        </w:rPr>
        <w:tab/>
        <w:t>Nil</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Current liabilities</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Contingent consideration</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4,200 </w:t>
      </w:r>
      <w:r>
        <w:rPr>
          <w:rFonts w:ascii="Book Antiqua" w:hAnsi="Book Antiqua" w:cs="Book Antiqua"/>
          <w:sz w:val="24"/>
          <w:szCs w:val="24"/>
        </w:rPr>
        <w:tab/>
      </w:r>
      <w:r>
        <w:rPr>
          <w:rFonts w:ascii="Book Antiqua" w:hAnsi="Book Antiqua" w:cs="Book Antiqua"/>
          <w:sz w:val="24"/>
          <w:szCs w:val="24"/>
        </w:rPr>
        <w:tab/>
        <w:t xml:space="preserve">Nil </w:t>
      </w:r>
      <w:r>
        <w:rPr>
          <w:rFonts w:ascii="Book Antiqua" w:hAnsi="Book Antiqua" w:cs="Book Antiqua"/>
          <w:sz w:val="24"/>
          <w:szCs w:val="24"/>
        </w:rPr>
        <w:tab/>
      </w:r>
      <w:r>
        <w:rPr>
          <w:rFonts w:ascii="Book Antiqua" w:hAnsi="Book Antiqua" w:cs="Book Antiqua"/>
          <w:sz w:val="24"/>
          <w:szCs w:val="24"/>
        </w:rPr>
        <w:tab/>
      </w:r>
      <w:proofErr w:type="spellStart"/>
      <w:r>
        <w:rPr>
          <w:rFonts w:ascii="Book Antiqua" w:hAnsi="Book Antiqua" w:cs="Book Antiqua"/>
          <w:sz w:val="24"/>
          <w:szCs w:val="24"/>
        </w:rPr>
        <w:t>Nil</w:t>
      </w:r>
      <w:proofErr w:type="spellEnd"/>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Other current liabilities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8,300 </w:t>
      </w:r>
      <w:r>
        <w:rPr>
          <w:rFonts w:ascii="Book Antiqua" w:hAnsi="Book Antiqua" w:cs="Book Antiqua"/>
          <w:sz w:val="24"/>
          <w:szCs w:val="24"/>
        </w:rPr>
        <w:tab/>
      </w:r>
      <w:r>
        <w:rPr>
          <w:rFonts w:ascii="Book Antiqua" w:hAnsi="Book Antiqua" w:cs="Book Antiqua"/>
          <w:sz w:val="24"/>
          <w:szCs w:val="24"/>
        </w:rPr>
        <w:tab/>
        <w:t xml:space="preserve">7,500 </w:t>
      </w:r>
      <w:r>
        <w:rPr>
          <w:rFonts w:ascii="Book Antiqua" w:hAnsi="Book Antiqua" w:cs="Book Antiqua"/>
          <w:sz w:val="24"/>
          <w:szCs w:val="24"/>
        </w:rPr>
        <w:tab/>
      </w:r>
      <w:r>
        <w:rPr>
          <w:rFonts w:ascii="Book Antiqua" w:hAnsi="Book Antiqua" w:cs="Book Antiqua"/>
          <w:sz w:val="24"/>
          <w:szCs w:val="24"/>
        </w:rPr>
        <w:tab/>
        <w:t>3,000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Total equity and liabilities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99,000 </w:t>
      </w:r>
      <w:r>
        <w:rPr>
          <w:rFonts w:ascii="Book Antiqua" w:hAnsi="Book Antiqua" w:cs="Book Antiqua"/>
          <w:sz w:val="24"/>
          <w:szCs w:val="24"/>
        </w:rPr>
        <w:tab/>
        <w:t xml:space="preserve">35,000 </w:t>
      </w:r>
      <w:r>
        <w:rPr>
          <w:rFonts w:ascii="Book Antiqua" w:hAnsi="Book Antiqua" w:cs="Book Antiqua"/>
          <w:sz w:val="24"/>
          <w:szCs w:val="24"/>
        </w:rPr>
        <w:tab/>
        <w:t>29,000</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The following information is relevant:</w:t>
      </w:r>
    </w:p>
    <w:p w:rsidR="00B871C1" w:rsidRDefault="00B871C1" w:rsidP="00B871C1">
      <w:pPr>
        <w:autoSpaceDE w:val="0"/>
        <w:autoSpaceDN w:val="0"/>
        <w:adjustRightInd w:val="0"/>
        <w:spacing w:after="0" w:line="240" w:lineRule="auto"/>
        <w:rPr>
          <w:rFonts w:ascii="Book Antiqua" w:hAnsi="Book Antiqua" w:cs="Book Antiqua"/>
          <w:sz w:val="24"/>
          <w:szCs w:val="24"/>
        </w:rPr>
      </w:pP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spellStart"/>
      <w:r>
        <w:rPr>
          <w:rFonts w:ascii="Book Antiqua" w:hAnsi="Book Antiqua" w:cs="Book Antiqua"/>
          <w:sz w:val="24"/>
          <w:szCs w:val="24"/>
        </w:rPr>
        <w:t>i</w:t>
      </w:r>
      <w:proofErr w:type="spellEnd"/>
      <w:r>
        <w:rPr>
          <w:rFonts w:ascii="Book Antiqua" w:hAnsi="Book Antiqua" w:cs="Book Antiqua"/>
          <w:sz w:val="24"/>
          <w:szCs w:val="24"/>
        </w:rPr>
        <w:t xml:space="preserve">. At the date of acquisition the fair values of </w:t>
      </w:r>
      <w:proofErr w:type="spellStart"/>
      <w:r>
        <w:rPr>
          <w:rFonts w:ascii="Book Antiqua" w:hAnsi="Book Antiqua" w:cs="Book Antiqua"/>
          <w:sz w:val="24"/>
          <w:szCs w:val="24"/>
        </w:rPr>
        <w:t>Salman</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property, plant and</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equipment</w:t>
      </w:r>
      <w:proofErr w:type="gramEnd"/>
      <w:r>
        <w:rPr>
          <w:rFonts w:ascii="Book Antiqua" w:hAnsi="Book Antiqua" w:cs="Book Antiqua"/>
          <w:sz w:val="24"/>
          <w:szCs w:val="24"/>
        </w:rPr>
        <w:t xml:space="preserve"> was equal to its carrying amount with the exception of </w:t>
      </w:r>
      <w:proofErr w:type="spellStart"/>
      <w:r>
        <w:rPr>
          <w:rFonts w:ascii="Book Antiqua" w:hAnsi="Book Antiqua" w:cs="Book Antiqua"/>
          <w:sz w:val="24"/>
          <w:szCs w:val="24"/>
        </w:rPr>
        <w:t>Salman</w:t>
      </w:r>
      <w:r>
        <w:rPr>
          <w:rFonts w:ascii="Times New Roman" w:hAnsi="Times New Roman" w:cs="Times New Roman"/>
          <w:sz w:val="24"/>
          <w:szCs w:val="24"/>
        </w:rPr>
        <w:t>‟</w:t>
      </w:r>
      <w:r>
        <w:rPr>
          <w:rFonts w:ascii="Book Antiqua" w:hAnsi="Book Antiqua" w:cs="Book Antiqua"/>
          <w:sz w:val="24"/>
          <w:szCs w:val="24"/>
        </w:rPr>
        <w:t>s</w:t>
      </w:r>
      <w:proofErr w:type="spellEnd"/>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factory</w:t>
      </w:r>
      <w:proofErr w:type="gramEnd"/>
      <w:r>
        <w:rPr>
          <w:rFonts w:ascii="Book Antiqua" w:hAnsi="Book Antiqua" w:cs="Book Antiqua"/>
          <w:sz w:val="24"/>
          <w:szCs w:val="24"/>
        </w:rPr>
        <w:t xml:space="preserve"> which had a fair value of Rs2 million above its carrying amount. Salman</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has</w:t>
      </w:r>
      <w:proofErr w:type="gramEnd"/>
      <w:r>
        <w:rPr>
          <w:rFonts w:ascii="Book Antiqua" w:hAnsi="Book Antiqua" w:cs="Book Antiqua"/>
          <w:sz w:val="24"/>
          <w:szCs w:val="24"/>
        </w:rPr>
        <w:t xml:space="preserve"> not adjusted the carrying amount of the factory as a result of the fair value</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exercise</w:t>
      </w:r>
      <w:proofErr w:type="gramEnd"/>
      <w:r>
        <w:rPr>
          <w:rFonts w:ascii="Book Antiqua" w:hAnsi="Book Antiqua" w:cs="Book Antiqua"/>
          <w:sz w:val="24"/>
          <w:szCs w:val="24"/>
        </w:rPr>
        <w:t>. This requires additional annual depreciation of Rs100, 000 in the</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consolidated</w:t>
      </w:r>
      <w:proofErr w:type="gramEnd"/>
      <w:r>
        <w:rPr>
          <w:rFonts w:ascii="Book Antiqua" w:hAnsi="Book Antiqua" w:cs="Book Antiqua"/>
          <w:sz w:val="24"/>
          <w:szCs w:val="24"/>
        </w:rPr>
        <w:t xml:space="preserve"> financial statements in the post-acquisition period.</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Also at the date of acquisition, Salman had an intangible asset of Rs500, 000 for</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software</w:t>
      </w:r>
      <w:proofErr w:type="gramEnd"/>
      <w:r>
        <w:rPr>
          <w:rFonts w:ascii="Book Antiqua" w:hAnsi="Book Antiqua" w:cs="Book Antiqua"/>
          <w:sz w:val="24"/>
          <w:szCs w:val="24"/>
        </w:rPr>
        <w:t xml:space="preserve"> in its statement of financial position. </w:t>
      </w:r>
      <w:proofErr w:type="spellStart"/>
      <w:r>
        <w:rPr>
          <w:rFonts w:ascii="Book Antiqua" w:hAnsi="Book Antiqua" w:cs="Book Antiqua"/>
          <w:sz w:val="24"/>
          <w:szCs w:val="24"/>
        </w:rPr>
        <w:t>Pervaiz</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directors believed the</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software</w:t>
      </w:r>
      <w:proofErr w:type="gramEnd"/>
      <w:r>
        <w:rPr>
          <w:rFonts w:ascii="Book Antiqua" w:hAnsi="Book Antiqua" w:cs="Book Antiqua"/>
          <w:sz w:val="24"/>
          <w:szCs w:val="24"/>
        </w:rPr>
        <w:t xml:space="preserve"> to have no recoverable value at the date of acquisition and Salman</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wrote</w:t>
      </w:r>
      <w:proofErr w:type="gramEnd"/>
      <w:r>
        <w:rPr>
          <w:rFonts w:ascii="Book Antiqua" w:hAnsi="Book Antiqua" w:cs="Book Antiqua"/>
          <w:sz w:val="24"/>
          <w:szCs w:val="24"/>
        </w:rPr>
        <w:t xml:space="preserve"> it off shortly after its acquisition.</w:t>
      </w:r>
    </w:p>
    <w:p w:rsidR="00B871C1" w:rsidRDefault="00B871C1" w:rsidP="00B871C1">
      <w:pPr>
        <w:autoSpaceDE w:val="0"/>
        <w:autoSpaceDN w:val="0"/>
        <w:adjustRightInd w:val="0"/>
        <w:spacing w:after="0" w:line="240" w:lineRule="auto"/>
        <w:rPr>
          <w:rFonts w:ascii="Book Antiqua" w:hAnsi="Book Antiqua" w:cs="Book Antiqua"/>
          <w:sz w:val="24"/>
          <w:szCs w:val="24"/>
        </w:rPr>
      </w:pP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ii. At 31 March 2010 </w:t>
      </w:r>
      <w:proofErr w:type="spellStart"/>
      <w:r>
        <w:rPr>
          <w:rFonts w:ascii="Book Antiqua" w:hAnsi="Book Antiqua" w:cs="Book Antiqua"/>
          <w:sz w:val="24"/>
          <w:szCs w:val="24"/>
        </w:rPr>
        <w:t>Pervaiz</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current account with Salman was Rs3·4 million</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w:t>
      </w:r>
      <w:proofErr w:type="gramStart"/>
      <w:r>
        <w:rPr>
          <w:rFonts w:ascii="Book Antiqua" w:hAnsi="Book Antiqua" w:cs="Book Antiqua"/>
          <w:sz w:val="24"/>
          <w:szCs w:val="24"/>
        </w:rPr>
        <w:t>debit</w:t>
      </w:r>
      <w:proofErr w:type="gramEnd"/>
      <w:r>
        <w:rPr>
          <w:rFonts w:ascii="Book Antiqua" w:hAnsi="Book Antiqua" w:cs="Book Antiqua"/>
          <w:sz w:val="24"/>
          <w:szCs w:val="24"/>
        </w:rPr>
        <w:t xml:space="preserve">). This did not agree with the equivalent balance in </w:t>
      </w:r>
      <w:proofErr w:type="spellStart"/>
      <w:r>
        <w:rPr>
          <w:rFonts w:ascii="Book Antiqua" w:hAnsi="Book Antiqua" w:cs="Book Antiqua"/>
          <w:sz w:val="24"/>
          <w:szCs w:val="24"/>
        </w:rPr>
        <w:t>Salman</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books due to</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some</w:t>
      </w:r>
      <w:proofErr w:type="gramEnd"/>
      <w:r>
        <w:rPr>
          <w:rFonts w:ascii="Book Antiqua" w:hAnsi="Book Antiqua" w:cs="Book Antiqua"/>
          <w:sz w:val="24"/>
          <w:szCs w:val="24"/>
        </w:rPr>
        <w:t xml:space="preserve"> goods-in-transit invoiced at Rs1·8 million that were sent by </w:t>
      </w: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on 28</w:t>
      </w: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March 2010, but had not been received by Salman until after the year end.</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spellStart"/>
      <w:r>
        <w:rPr>
          <w:rFonts w:ascii="Book Antiqua" w:hAnsi="Book Antiqua" w:cs="Book Antiqua"/>
          <w:sz w:val="24"/>
          <w:szCs w:val="24"/>
        </w:rPr>
        <w:t>Pervaiz</w:t>
      </w:r>
      <w:proofErr w:type="spellEnd"/>
      <w:r>
        <w:rPr>
          <w:rFonts w:ascii="Book Antiqua" w:hAnsi="Book Antiqua" w:cs="Book Antiqua"/>
          <w:sz w:val="24"/>
          <w:szCs w:val="24"/>
        </w:rPr>
        <w:t xml:space="preserve"> sold all these goods at cost plus 50%.</w:t>
      </w:r>
    </w:p>
    <w:p w:rsidR="00B871C1" w:rsidRDefault="00B871C1" w:rsidP="00B871C1">
      <w:pPr>
        <w:autoSpaceDE w:val="0"/>
        <w:autoSpaceDN w:val="0"/>
        <w:adjustRightInd w:val="0"/>
        <w:spacing w:after="0" w:line="240" w:lineRule="auto"/>
        <w:rPr>
          <w:rFonts w:ascii="Book Antiqua" w:hAnsi="Book Antiqua" w:cs="Book Antiqua"/>
          <w:sz w:val="24"/>
          <w:szCs w:val="24"/>
        </w:rPr>
      </w:pP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iii. </w:t>
      </w:r>
      <w:proofErr w:type="spellStart"/>
      <w:r>
        <w:rPr>
          <w:rFonts w:ascii="Book Antiqua" w:hAnsi="Book Antiqua" w:cs="Book Antiqua"/>
          <w:sz w:val="24"/>
          <w:szCs w:val="24"/>
        </w:rPr>
        <w:t>Pervaiz</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policy is to value the non-controlling interest at fair value at the date of</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acquisition</w:t>
      </w:r>
      <w:proofErr w:type="gramEnd"/>
      <w:r>
        <w:rPr>
          <w:rFonts w:ascii="Book Antiqua" w:hAnsi="Book Antiqua" w:cs="Book Antiqua"/>
          <w:sz w:val="24"/>
          <w:szCs w:val="24"/>
        </w:rPr>
        <w:t xml:space="preserve">. For this purpose </w:t>
      </w:r>
      <w:proofErr w:type="spellStart"/>
      <w:r>
        <w:rPr>
          <w:rFonts w:ascii="Book Antiqua" w:hAnsi="Book Antiqua" w:cs="Book Antiqua"/>
          <w:sz w:val="24"/>
          <w:szCs w:val="24"/>
        </w:rPr>
        <w:t>Salman</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share price at that date can be deemed to</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be</w:t>
      </w:r>
      <w:proofErr w:type="gramEnd"/>
      <w:r>
        <w:rPr>
          <w:rFonts w:ascii="Book Antiqua" w:hAnsi="Book Antiqua" w:cs="Book Antiqua"/>
          <w:sz w:val="24"/>
          <w:szCs w:val="24"/>
        </w:rPr>
        <w:t xml:space="preserve"> representative of the fair value of the shares held by the non-controlling interest.</w:t>
      </w:r>
    </w:p>
    <w:p w:rsidR="00B871C1" w:rsidRDefault="00B871C1" w:rsidP="00B871C1">
      <w:pPr>
        <w:autoSpaceDE w:val="0"/>
        <w:autoSpaceDN w:val="0"/>
        <w:adjustRightInd w:val="0"/>
        <w:spacing w:after="0" w:line="240" w:lineRule="auto"/>
        <w:rPr>
          <w:rFonts w:ascii="Book Antiqua" w:hAnsi="Book Antiqua" w:cs="Book Antiqua"/>
          <w:sz w:val="24"/>
          <w:szCs w:val="24"/>
        </w:rPr>
      </w:pPr>
    </w:p>
    <w:p w:rsidR="00B871C1" w:rsidRDefault="00B871C1" w:rsidP="00B871C1">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iv. Impairment tests were carried out on 31 March 2010 which concluded that the</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value</w:t>
      </w:r>
      <w:proofErr w:type="gramEnd"/>
      <w:r>
        <w:rPr>
          <w:rFonts w:ascii="Book Antiqua" w:hAnsi="Book Antiqua" w:cs="Book Antiqua"/>
          <w:sz w:val="24"/>
          <w:szCs w:val="24"/>
        </w:rPr>
        <w:t xml:space="preserve"> of the investment in Aqeel was not impaired but, due to poor trading</w:t>
      </w:r>
    </w:p>
    <w:p w:rsidR="00B871C1" w:rsidRDefault="00B871C1" w:rsidP="00B871C1">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performance</w:t>
      </w:r>
      <w:proofErr w:type="gramEnd"/>
      <w:r>
        <w:rPr>
          <w:rFonts w:ascii="Book Antiqua" w:hAnsi="Book Antiqua" w:cs="Book Antiqua"/>
          <w:sz w:val="24"/>
          <w:szCs w:val="24"/>
        </w:rPr>
        <w:t>, consolidated goodwill was impaired by Rs3·8 million.</w:t>
      </w:r>
    </w:p>
    <w:p w:rsidR="00B871C1" w:rsidRDefault="00B871C1" w:rsidP="00B871C1">
      <w:pPr>
        <w:rPr>
          <w:rFonts w:ascii="Book Antiqua" w:hAnsi="Book Antiqua" w:cs="Book Antiqua"/>
          <w:sz w:val="24"/>
          <w:szCs w:val="24"/>
        </w:rPr>
      </w:pPr>
    </w:p>
    <w:p w:rsidR="00B871C1" w:rsidRDefault="00B871C1" w:rsidP="00B871C1">
      <w:pPr>
        <w:autoSpaceDE w:val="0"/>
        <w:autoSpaceDN w:val="0"/>
        <w:adjustRightInd w:val="0"/>
        <w:spacing w:after="0" w:line="240" w:lineRule="auto"/>
        <w:rPr>
          <w:rFonts w:ascii="Calibri" w:hAnsi="Calibri" w:cs="Calibri"/>
        </w:rPr>
      </w:pPr>
      <w:r>
        <w:rPr>
          <w:rFonts w:ascii="Book Antiqua" w:hAnsi="Book Antiqua" w:cs="Book Antiqua"/>
          <w:sz w:val="24"/>
          <w:szCs w:val="24"/>
        </w:rPr>
        <w:t>v. Assume all profits accrue evenly through the year.</w:t>
      </w:r>
      <w:r w:rsidRPr="001343DA">
        <w:rPr>
          <w:rFonts w:ascii="Calibri" w:hAnsi="Calibri" w:cs="Calibri"/>
        </w:rPr>
        <w:t xml:space="preserve"> </w:t>
      </w:r>
    </w:p>
    <w:p w:rsidR="00B871C1" w:rsidRDefault="00B871C1" w:rsidP="00B871C1">
      <w:pPr>
        <w:autoSpaceDE w:val="0"/>
        <w:autoSpaceDN w:val="0"/>
        <w:adjustRightInd w:val="0"/>
        <w:spacing w:after="0" w:line="240" w:lineRule="auto"/>
        <w:rPr>
          <w:rFonts w:ascii="Book Antiqua,Bold" w:hAnsi="Book Antiqua,Bold" w:cs="Book Antiqua,Bold"/>
          <w:b/>
          <w:bCs/>
          <w:sz w:val="24"/>
          <w:szCs w:val="24"/>
        </w:rPr>
      </w:pPr>
    </w:p>
    <w:p w:rsidR="00B871C1" w:rsidRDefault="00B871C1" w:rsidP="00B871C1">
      <w:pPr>
        <w:autoSpaceDE w:val="0"/>
        <w:autoSpaceDN w:val="0"/>
        <w:adjustRightInd w:val="0"/>
        <w:spacing w:after="0" w:line="240" w:lineRule="auto"/>
        <w:rPr>
          <w:rFonts w:ascii="Book Antiqua,Bold" w:hAnsi="Book Antiqua,Bold" w:cs="Book Antiqua,Bold"/>
          <w:b/>
          <w:bCs/>
          <w:sz w:val="24"/>
          <w:szCs w:val="24"/>
        </w:rPr>
      </w:pPr>
      <w:r>
        <w:rPr>
          <w:rFonts w:ascii="Book Antiqua,Bold" w:hAnsi="Book Antiqua,Bold" w:cs="Book Antiqua,Bold"/>
          <w:b/>
          <w:bCs/>
          <w:sz w:val="24"/>
          <w:szCs w:val="24"/>
        </w:rPr>
        <w:t>Required:</w:t>
      </w:r>
    </w:p>
    <w:p w:rsidR="00B871C1" w:rsidRPr="006C5EB5" w:rsidRDefault="00B871C1" w:rsidP="006C5EB5">
      <w:pPr>
        <w:pStyle w:val="ListParagraph"/>
        <w:numPr>
          <w:ilvl w:val="0"/>
          <w:numId w:val="30"/>
        </w:numPr>
        <w:autoSpaceDE w:val="0"/>
        <w:autoSpaceDN w:val="0"/>
        <w:adjustRightInd w:val="0"/>
        <w:spacing w:after="0" w:line="240" w:lineRule="auto"/>
        <w:rPr>
          <w:rFonts w:ascii="Book Antiqua" w:hAnsi="Book Antiqua" w:cs="Book Antiqua"/>
          <w:sz w:val="24"/>
          <w:szCs w:val="24"/>
        </w:rPr>
      </w:pPr>
      <w:r w:rsidRPr="006C5EB5">
        <w:rPr>
          <w:rFonts w:ascii="Book Antiqua" w:hAnsi="Book Antiqua" w:cs="Book Antiqua"/>
          <w:sz w:val="24"/>
          <w:szCs w:val="24"/>
        </w:rPr>
        <w:t xml:space="preserve">Prepare the consolidated statement of financial position for </w:t>
      </w:r>
      <w:proofErr w:type="spellStart"/>
      <w:r w:rsidRPr="006C5EB5">
        <w:rPr>
          <w:rFonts w:ascii="Book Antiqua" w:hAnsi="Book Antiqua" w:cs="Book Antiqua"/>
          <w:sz w:val="24"/>
          <w:szCs w:val="24"/>
        </w:rPr>
        <w:t>Pervaiz</w:t>
      </w:r>
      <w:proofErr w:type="spellEnd"/>
      <w:r w:rsidRPr="006C5EB5">
        <w:rPr>
          <w:rFonts w:ascii="Book Antiqua" w:hAnsi="Book Antiqua" w:cs="Book Antiqua"/>
          <w:sz w:val="24"/>
          <w:szCs w:val="24"/>
        </w:rPr>
        <w:t xml:space="preserve"> as at 31</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r w:rsidRPr="006C5EB5">
        <w:rPr>
          <w:rFonts w:ascii="Book Antiqua" w:hAnsi="Book Antiqua" w:cs="Book Antiqua"/>
          <w:sz w:val="24"/>
          <w:szCs w:val="24"/>
        </w:rPr>
        <w:t>March 2010.</w:t>
      </w:r>
    </w:p>
    <w:p w:rsidR="00B871C1" w:rsidRDefault="00B871C1" w:rsidP="00B871C1">
      <w:pPr>
        <w:autoSpaceDE w:val="0"/>
        <w:autoSpaceDN w:val="0"/>
        <w:adjustRightInd w:val="0"/>
        <w:spacing w:after="0" w:line="240" w:lineRule="auto"/>
        <w:rPr>
          <w:rFonts w:ascii="Book Antiqua" w:hAnsi="Book Antiqua" w:cs="Book Antiqua"/>
          <w:sz w:val="24"/>
          <w:szCs w:val="24"/>
        </w:rPr>
      </w:pPr>
    </w:p>
    <w:p w:rsidR="00B871C1" w:rsidRPr="006C5EB5" w:rsidRDefault="00B871C1" w:rsidP="006C5EB5">
      <w:pPr>
        <w:pStyle w:val="ListParagraph"/>
        <w:numPr>
          <w:ilvl w:val="0"/>
          <w:numId w:val="30"/>
        </w:numPr>
        <w:autoSpaceDE w:val="0"/>
        <w:autoSpaceDN w:val="0"/>
        <w:adjustRightInd w:val="0"/>
        <w:spacing w:after="0" w:line="240" w:lineRule="auto"/>
        <w:rPr>
          <w:rFonts w:ascii="Book Antiqua" w:hAnsi="Book Antiqua" w:cs="Book Antiqua"/>
          <w:sz w:val="24"/>
          <w:szCs w:val="24"/>
        </w:rPr>
      </w:pPr>
      <w:proofErr w:type="spellStart"/>
      <w:r w:rsidRPr="006C5EB5">
        <w:rPr>
          <w:rFonts w:ascii="Book Antiqua" w:hAnsi="Book Antiqua" w:cs="Book Antiqua"/>
          <w:sz w:val="24"/>
          <w:szCs w:val="24"/>
        </w:rPr>
        <w:t>Pervaiz</w:t>
      </w:r>
      <w:proofErr w:type="spellEnd"/>
      <w:r w:rsidRPr="006C5EB5">
        <w:rPr>
          <w:rFonts w:ascii="Book Antiqua" w:hAnsi="Book Antiqua" w:cs="Book Antiqua"/>
          <w:sz w:val="24"/>
          <w:szCs w:val="24"/>
        </w:rPr>
        <w:t xml:space="preserve"> has been approached by a potential new customer, Trilby, to supply it</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t>with</w:t>
      </w:r>
      <w:proofErr w:type="gramEnd"/>
      <w:r w:rsidRPr="006C5EB5">
        <w:rPr>
          <w:rFonts w:ascii="Book Antiqua" w:hAnsi="Book Antiqua" w:cs="Book Antiqua"/>
          <w:sz w:val="24"/>
          <w:szCs w:val="24"/>
        </w:rPr>
        <w:t xml:space="preserve"> a substantial quantity of goods on three months credit terms. </w:t>
      </w:r>
      <w:proofErr w:type="spellStart"/>
      <w:r w:rsidRPr="006C5EB5">
        <w:rPr>
          <w:rFonts w:ascii="Book Antiqua" w:hAnsi="Book Antiqua" w:cs="Book Antiqua"/>
          <w:sz w:val="24"/>
          <w:szCs w:val="24"/>
        </w:rPr>
        <w:t>Pervaiz</w:t>
      </w:r>
      <w:proofErr w:type="spellEnd"/>
      <w:r w:rsidRPr="006C5EB5">
        <w:rPr>
          <w:rFonts w:ascii="Book Antiqua" w:hAnsi="Book Antiqua" w:cs="Book Antiqua"/>
          <w:sz w:val="24"/>
          <w:szCs w:val="24"/>
        </w:rPr>
        <w:t xml:space="preserve"> is</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t>concerned</w:t>
      </w:r>
      <w:proofErr w:type="gramEnd"/>
      <w:r w:rsidRPr="006C5EB5">
        <w:rPr>
          <w:rFonts w:ascii="Book Antiqua" w:hAnsi="Book Antiqua" w:cs="Book Antiqua"/>
          <w:sz w:val="24"/>
          <w:szCs w:val="24"/>
        </w:rPr>
        <w:t xml:space="preserve"> at the risk that such a large order represents in the current difficult</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t>economic</w:t>
      </w:r>
      <w:proofErr w:type="gramEnd"/>
      <w:r w:rsidRPr="006C5EB5">
        <w:rPr>
          <w:rFonts w:ascii="Book Antiqua" w:hAnsi="Book Antiqua" w:cs="Book Antiqua"/>
          <w:sz w:val="24"/>
          <w:szCs w:val="24"/>
        </w:rPr>
        <w:t xml:space="preserve"> climate, especially as </w:t>
      </w:r>
      <w:proofErr w:type="spellStart"/>
      <w:r w:rsidRPr="006C5EB5">
        <w:rPr>
          <w:rFonts w:ascii="Book Antiqua" w:hAnsi="Book Antiqua" w:cs="Book Antiqua"/>
          <w:sz w:val="24"/>
          <w:szCs w:val="24"/>
        </w:rPr>
        <w:t>Pervaiz</w:t>
      </w:r>
      <w:r w:rsidRPr="006C5EB5">
        <w:rPr>
          <w:rFonts w:ascii="Times New Roman" w:hAnsi="Times New Roman" w:cs="Times New Roman"/>
          <w:sz w:val="24"/>
          <w:szCs w:val="24"/>
        </w:rPr>
        <w:t>‟</w:t>
      </w:r>
      <w:r w:rsidRPr="006C5EB5">
        <w:rPr>
          <w:rFonts w:ascii="Book Antiqua" w:hAnsi="Book Antiqua" w:cs="Book Antiqua"/>
          <w:sz w:val="24"/>
          <w:szCs w:val="24"/>
        </w:rPr>
        <w:t>s</w:t>
      </w:r>
      <w:proofErr w:type="spellEnd"/>
      <w:r w:rsidRPr="006C5EB5">
        <w:rPr>
          <w:rFonts w:ascii="Book Antiqua" w:hAnsi="Book Antiqua" w:cs="Book Antiqua"/>
          <w:sz w:val="24"/>
          <w:szCs w:val="24"/>
        </w:rPr>
        <w:t xml:space="preserve"> normal credit terms are only one</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spellStart"/>
      <w:proofErr w:type="gramStart"/>
      <w:r w:rsidRPr="006C5EB5">
        <w:rPr>
          <w:rFonts w:ascii="Book Antiqua" w:hAnsi="Book Antiqua" w:cs="Book Antiqua"/>
          <w:sz w:val="24"/>
          <w:szCs w:val="24"/>
        </w:rPr>
        <w:t>month</w:t>
      </w:r>
      <w:r w:rsidRPr="006C5EB5">
        <w:rPr>
          <w:rFonts w:ascii="Times New Roman" w:hAnsi="Times New Roman" w:cs="Times New Roman"/>
          <w:sz w:val="24"/>
          <w:szCs w:val="24"/>
        </w:rPr>
        <w:t>‟</w:t>
      </w:r>
      <w:r w:rsidRPr="006C5EB5">
        <w:rPr>
          <w:rFonts w:ascii="Book Antiqua" w:hAnsi="Book Antiqua" w:cs="Book Antiqua"/>
          <w:sz w:val="24"/>
          <w:szCs w:val="24"/>
        </w:rPr>
        <w:t>s</w:t>
      </w:r>
      <w:proofErr w:type="spellEnd"/>
      <w:proofErr w:type="gramEnd"/>
      <w:r w:rsidRPr="006C5EB5">
        <w:rPr>
          <w:rFonts w:ascii="Book Antiqua" w:hAnsi="Book Antiqua" w:cs="Book Antiqua"/>
          <w:sz w:val="24"/>
          <w:szCs w:val="24"/>
        </w:rPr>
        <w:t xml:space="preserve"> credit. To support its application for credit, Trilby has sent </w:t>
      </w:r>
      <w:proofErr w:type="spellStart"/>
      <w:r w:rsidRPr="006C5EB5">
        <w:rPr>
          <w:rFonts w:ascii="Book Antiqua" w:hAnsi="Book Antiqua" w:cs="Book Antiqua"/>
          <w:sz w:val="24"/>
          <w:szCs w:val="24"/>
        </w:rPr>
        <w:t>Pervaiz</w:t>
      </w:r>
      <w:proofErr w:type="spellEnd"/>
      <w:r w:rsidRPr="006C5EB5">
        <w:rPr>
          <w:rFonts w:ascii="Book Antiqua" w:hAnsi="Book Antiqua" w:cs="Book Antiqua"/>
          <w:sz w:val="24"/>
          <w:szCs w:val="24"/>
        </w:rPr>
        <w:t xml:space="preserve"> a</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lastRenderedPageBreak/>
        <w:t>copy</w:t>
      </w:r>
      <w:proofErr w:type="gramEnd"/>
      <w:r w:rsidRPr="006C5EB5">
        <w:rPr>
          <w:rFonts w:ascii="Book Antiqua" w:hAnsi="Book Antiqua" w:cs="Book Antiqua"/>
          <w:sz w:val="24"/>
          <w:szCs w:val="24"/>
        </w:rPr>
        <w:t xml:space="preserve"> of </w:t>
      </w:r>
      <w:proofErr w:type="spellStart"/>
      <w:r w:rsidRPr="006C5EB5">
        <w:rPr>
          <w:rFonts w:ascii="Book Antiqua" w:hAnsi="Book Antiqua" w:cs="Book Antiqua"/>
          <w:sz w:val="24"/>
          <w:szCs w:val="24"/>
        </w:rPr>
        <w:t>Takaful</w:t>
      </w:r>
      <w:r w:rsidRPr="006C5EB5">
        <w:rPr>
          <w:rFonts w:ascii="Times New Roman" w:hAnsi="Times New Roman" w:cs="Times New Roman"/>
          <w:sz w:val="24"/>
          <w:szCs w:val="24"/>
        </w:rPr>
        <w:t>‟</w:t>
      </w:r>
      <w:r w:rsidRPr="006C5EB5">
        <w:rPr>
          <w:rFonts w:ascii="Book Antiqua" w:hAnsi="Book Antiqua" w:cs="Book Antiqua"/>
          <w:sz w:val="24"/>
          <w:szCs w:val="24"/>
        </w:rPr>
        <w:t>s</w:t>
      </w:r>
      <w:proofErr w:type="spellEnd"/>
      <w:r w:rsidRPr="006C5EB5">
        <w:rPr>
          <w:rFonts w:ascii="Book Antiqua" w:hAnsi="Book Antiqua" w:cs="Book Antiqua"/>
          <w:sz w:val="24"/>
          <w:szCs w:val="24"/>
        </w:rPr>
        <w:t xml:space="preserve"> most recent audited consolidated financial statements. Trilby is</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t>a</w:t>
      </w:r>
      <w:proofErr w:type="gramEnd"/>
      <w:r w:rsidRPr="006C5EB5">
        <w:rPr>
          <w:rFonts w:ascii="Book Antiqua" w:hAnsi="Book Antiqua" w:cs="Book Antiqua"/>
          <w:sz w:val="24"/>
          <w:szCs w:val="24"/>
        </w:rPr>
        <w:t xml:space="preserve"> wholly-owned subsidiary within the Takaful group. </w:t>
      </w:r>
      <w:proofErr w:type="spellStart"/>
      <w:r w:rsidRPr="006C5EB5">
        <w:rPr>
          <w:rFonts w:ascii="Book Antiqua" w:hAnsi="Book Antiqua" w:cs="Book Antiqua"/>
          <w:sz w:val="24"/>
          <w:szCs w:val="24"/>
        </w:rPr>
        <w:t>Takaful</w:t>
      </w:r>
      <w:r w:rsidRPr="006C5EB5">
        <w:rPr>
          <w:rFonts w:ascii="Times New Roman" w:hAnsi="Times New Roman" w:cs="Times New Roman"/>
          <w:sz w:val="24"/>
          <w:szCs w:val="24"/>
        </w:rPr>
        <w:t>‟</w:t>
      </w:r>
      <w:r w:rsidRPr="006C5EB5">
        <w:rPr>
          <w:rFonts w:ascii="Book Antiqua" w:hAnsi="Book Antiqua" w:cs="Book Antiqua"/>
          <w:sz w:val="24"/>
          <w:szCs w:val="24"/>
        </w:rPr>
        <w:t>s</w:t>
      </w:r>
      <w:proofErr w:type="spellEnd"/>
      <w:r w:rsidRPr="006C5EB5">
        <w:rPr>
          <w:rFonts w:ascii="Book Antiqua" w:hAnsi="Book Antiqua" w:cs="Book Antiqua"/>
          <w:sz w:val="24"/>
          <w:szCs w:val="24"/>
        </w:rPr>
        <w:t xml:space="preserve"> consolidated</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t>financial</w:t>
      </w:r>
      <w:proofErr w:type="gramEnd"/>
      <w:r w:rsidRPr="006C5EB5">
        <w:rPr>
          <w:rFonts w:ascii="Book Antiqua" w:hAnsi="Book Antiqua" w:cs="Book Antiqua"/>
          <w:sz w:val="24"/>
          <w:szCs w:val="24"/>
        </w:rPr>
        <w:t xml:space="preserve"> statements show a strong statement of financial position including</w:t>
      </w:r>
    </w:p>
    <w:p w:rsidR="00B871C1" w:rsidRPr="006C5EB5" w:rsidRDefault="00B871C1" w:rsidP="006C5EB5">
      <w:pPr>
        <w:pStyle w:val="ListParagraph"/>
        <w:autoSpaceDE w:val="0"/>
        <w:autoSpaceDN w:val="0"/>
        <w:adjustRightInd w:val="0"/>
        <w:spacing w:after="0" w:line="240" w:lineRule="auto"/>
        <w:rPr>
          <w:rFonts w:ascii="Book Antiqua" w:hAnsi="Book Antiqua" w:cs="Book Antiqua"/>
          <w:sz w:val="24"/>
          <w:szCs w:val="24"/>
        </w:rPr>
      </w:pPr>
      <w:proofErr w:type="gramStart"/>
      <w:r w:rsidRPr="006C5EB5">
        <w:rPr>
          <w:rFonts w:ascii="Book Antiqua" w:hAnsi="Book Antiqua" w:cs="Book Antiqua"/>
          <w:sz w:val="24"/>
          <w:szCs w:val="24"/>
        </w:rPr>
        <w:t>healthy</w:t>
      </w:r>
      <w:proofErr w:type="gramEnd"/>
      <w:r w:rsidRPr="006C5EB5">
        <w:rPr>
          <w:rFonts w:ascii="Book Antiqua" w:hAnsi="Book Antiqua" w:cs="Book Antiqua"/>
          <w:sz w:val="24"/>
          <w:szCs w:val="24"/>
        </w:rPr>
        <w:t xml:space="preserve"> liquidity ratios.</w:t>
      </w:r>
      <w:r w:rsidR="006C5EB5">
        <w:rPr>
          <w:rFonts w:ascii="Book Antiqua" w:hAnsi="Book Antiqua" w:cs="Book Antiqua"/>
          <w:sz w:val="24"/>
          <w:szCs w:val="24"/>
        </w:rPr>
        <w:tab/>
      </w:r>
      <w:r w:rsidR="006C5EB5">
        <w:rPr>
          <w:rFonts w:ascii="Book Antiqua" w:hAnsi="Book Antiqua" w:cs="Book Antiqua"/>
          <w:sz w:val="24"/>
          <w:szCs w:val="24"/>
        </w:rPr>
        <w:tab/>
      </w:r>
      <w:r w:rsidR="006C5EB5">
        <w:rPr>
          <w:rFonts w:ascii="Book Antiqua" w:hAnsi="Book Antiqua" w:cs="Book Antiqua"/>
          <w:sz w:val="24"/>
          <w:szCs w:val="24"/>
        </w:rPr>
        <w:tab/>
      </w:r>
      <w:r w:rsidR="006C5EB5">
        <w:rPr>
          <w:rFonts w:ascii="Book Antiqua" w:hAnsi="Book Antiqua" w:cs="Book Antiqua"/>
          <w:sz w:val="24"/>
          <w:szCs w:val="24"/>
        </w:rPr>
        <w:tab/>
      </w:r>
      <w:r w:rsidR="006C5EB5">
        <w:rPr>
          <w:rFonts w:ascii="Book Antiqua" w:hAnsi="Book Antiqua" w:cs="Book Antiqua"/>
          <w:sz w:val="24"/>
          <w:szCs w:val="24"/>
        </w:rPr>
        <w:tab/>
      </w:r>
      <w:r w:rsidR="006C5EB5">
        <w:rPr>
          <w:rFonts w:ascii="Book Antiqua" w:hAnsi="Book Antiqua" w:cs="Book Antiqua"/>
          <w:sz w:val="24"/>
          <w:szCs w:val="24"/>
        </w:rPr>
        <w:tab/>
      </w:r>
      <w:r w:rsidR="006C5EB5">
        <w:rPr>
          <w:rFonts w:ascii="Book Antiqua" w:hAnsi="Book Antiqua" w:cs="Book Antiqua"/>
          <w:sz w:val="24"/>
          <w:szCs w:val="24"/>
        </w:rPr>
        <w:tab/>
      </w:r>
      <w:r w:rsidR="006C5EB5" w:rsidRPr="006C5EB5">
        <w:rPr>
          <w:rFonts w:ascii="Book Antiqua" w:hAnsi="Book Antiqua" w:cs="Book Antiqua"/>
          <w:b/>
          <w:bCs/>
          <w:sz w:val="24"/>
          <w:szCs w:val="24"/>
        </w:rPr>
        <w:t>(10 Marks)</w:t>
      </w:r>
    </w:p>
    <w:p w:rsidR="00B871C1" w:rsidRDefault="006C5EB5" w:rsidP="00B871C1">
      <w:pPr>
        <w:autoSpaceDE w:val="0"/>
        <w:autoSpaceDN w:val="0"/>
        <w:adjustRightInd w:val="0"/>
        <w:spacing w:after="0" w:line="240" w:lineRule="auto"/>
        <w:rPr>
          <w:rFonts w:ascii="Book Antiqua,Bold" w:hAnsi="Book Antiqua,Bold" w:cs="Book Antiqua,Bold"/>
          <w:b/>
          <w:bCs/>
          <w:sz w:val="24"/>
          <w:szCs w:val="24"/>
        </w:rPr>
      </w:pP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r>
    </w:p>
    <w:p w:rsidR="00B871C1" w:rsidRPr="006C5EB5" w:rsidRDefault="00B871C1" w:rsidP="00B871C1">
      <w:pPr>
        <w:autoSpaceDE w:val="0"/>
        <w:autoSpaceDN w:val="0"/>
        <w:adjustRightInd w:val="0"/>
        <w:spacing w:after="0" w:line="240" w:lineRule="auto"/>
        <w:rPr>
          <w:rFonts w:ascii="Book Antiqua" w:hAnsi="Book Antiqua" w:cs="Book Antiqua,Bold"/>
          <w:b/>
          <w:bCs/>
          <w:sz w:val="24"/>
          <w:szCs w:val="24"/>
        </w:rPr>
      </w:pPr>
      <w:r w:rsidRPr="006C5EB5">
        <w:rPr>
          <w:rFonts w:ascii="Book Antiqua" w:hAnsi="Book Antiqua" w:cs="Book Antiqua,Bold"/>
          <w:b/>
          <w:bCs/>
          <w:sz w:val="24"/>
          <w:szCs w:val="24"/>
        </w:rPr>
        <w:t>Required:</w:t>
      </w:r>
    </w:p>
    <w:p w:rsidR="00B871C1" w:rsidRPr="006C5EB5" w:rsidRDefault="00B871C1" w:rsidP="00B871C1">
      <w:pPr>
        <w:autoSpaceDE w:val="0"/>
        <w:autoSpaceDN w:val="0"/>
        <w:adjustRightInd w:val="0"/>
        <w:spacing w:after="0" w:line="240" w:lineRule="auto"/>
        <w:rPr>
          <w:rFonts w:ascii="Book Antiqua" w:hAnsi="Book Antiqua" w:cs="Book Antiqua,Bold"/>
          <w:b/>
          <w:bCs/>
          <w:sz w:val="24"/>
          <w:szCs w:val="24"/>
        </w:rPr>
      </w:pPr>
      <w:r w:rsidRPr="006C5EB5">
        <w:rPr>
          <w:rFonts w:ascii="Book Antiqua" w:hAnsi="Book Antiqua" w:cs="Book Antiqua,Bold"/>
          <w:b/>
          <w:bCs/>
          <w:sz w:val="24"/>
          <w:szCs w:val="24"/>
        </w:rPr>
        <w:t xml:space="preserve">Comment on the importance that </w:t>
      </w:r>
      <w:proofErr w:type="spellStart"/>
      <w:r w:rsidRPr="006C5EB5">
        <w:rPr>
          <w:rFonts w:ascii="Book Antiqua" w:hAnsi="Book Antiqua" w:cs="Book Antiqua,Bold"/>
          <w:b/>
          <w:bCs/>
          <w:sz w:val="24"/>
          <w:szCs w:val="24"/>
        </w:rPr>
        <w:t>Pervaiz</w:t>
      </w:r>
      <w:proofErr w:type="spellEnd"/>
      <w:r w:rsidRPr="006C5EB5">
        <w:rPr>
          <w:rFonts w:ascii="Book Antiqua" w:hAnsi="Book Antiqua" w:cs="Book Antiqua,Bold"/>
          <w:b/>
          <w:bCs/>
          <w:sz w:val="24"/>
          <w:szCs w:val="24"/>
        </w:rPr>
        <w:t xml:space="preserve"> should attach to </w:t>
      </w:r>
      <w:proofErr w:type="spellStart"/>
      <w:r w:rsidRPr="006C5EB5">
        <w:rPr>
          <w:rFonts w:ascii="Book Antiqua" w:hAnsi="Book Antiqua" w:cs="Book Antiqua,Bold"/>
          <w:b/>
          <w:bCs/>
          <w:sz w:val="24"/>
          <w:szCs w:val="24"/>
        </w:rPr>
        <w:t>Takaful</w:t>
      </w:r>
      <w:r w:rsidRPr="006C5EB5">
        <w:rPr>
          <w:rFonts w:ascii="Times New Roman" w:hAnsi="Times New Roman" w:cs="Times New Roman"/>
          <w:b/>
          <w:bCs/>
          <w:sz w:val="24"/>
          <w:szCs w:val="24"/>
        </w:rPr>
        <w:t>‟</w:t>
      </w:r>
      <w:r w:rsidRPr="006C5EB5">
        <w:rPr>
          <w:rFonts w:ascii="Book Antiqua" w:hAnsi="Book Antiqua" w:cs="Book Antiqua,Bold"/>
          <w:b/>
          <w:bCs/>
          <w:sz w:val="24"/>
          <w:szCs w:val="24"/>
        </w:rPr>
        <w:t>s</w:t>
      </w:r>
      <w:proofErr w:type="spellEnd"/>
    </w:p>
    <w:p w:rsidR="00B871C1" w:rsidRPr="006C5EB5" w:rsidRDefault="00B871C1" w:rsidP="00B871C1">
      <w:pPr>
        <w:autoSpaceDE w:val="0"/>
        <w:autoSpaceDN w:val="0"/>
        <w:adjustRightInd w:val="0"/>
        <w:spacing w:after="0" w:line="240" w:lineRule="auto"/>
        <w:rPr>
          <w:rFonts w:ascii="Book Antiqua" w:hAnsi="Book Antiqua" w:cs="Book Antiqua,Bold"/>
          <w:b/>
          <w:bCs/>
          <w:sz w:val="24"/>
          <w:szCs w:val="24"/>
        </w:rPr>
      </w:pPr>
      <w:proofErr w:type="gramStart"/>
      <w:r w:rsidRPr="006C5EB5">
        <w:rPr>
          <w:rFonts w:ascii="Book Antiqua" w:hAnsi="Book Antiqua" w:cs="Book Antiqua,Bold"/>
          <w:b/>
          <w:bCs/>
          <w:sz w:val="24"/>
          <w:szCs w:val="24"/>
        </w:rPr>
        <w:t>consolidated</w:t>
      </w:r>
      <w:proofErr w:type="gramEnd"/>
      <w:r w:rsidRPr="006C5EB5">
        <w:rPr>
          <w:rFonts w:ascii="Book Antiqua" w:hAnsi="Book Antiqua" w:cs="Book Antiqua,Bold"/>
          <w:b/>
          <w:bCs/>
          <w:sz w:val="24"/>
          <w:szCs w:val="24"/>
        </w:rPr>
        <w:t xml:space="preserve"> financial statements when deciding on whether to grant credit</w:t>
      </w:r>
    </w:p>
    <w:p w:rsidR="00B871C1" w:rsidRPr="001343DA" w:rsidRDefault="00B871C1" w:rsidP="00B871C1">
      <w:pPr>
        <w:rPr>
          <w:rFonts w:ascii="Book Antiqua" w:hAnsi="Book Antiqua" w:cs="Book Antiqua"/>
          <w:sz w:val="24"/>
          <w:szCs w:val="24"/>
        </w:rPr>
      </w:pPr>
      <w:proofErr w:type="gramStart"/>
      <w:r w:rsidRPr="006C5EB5">
        <w:rPr>
          <w:rFonts w:ascii="Book Antiqua" w:hAnsi="Book Antiqua" w:cs="Book Antiqua,Bold"/>
          <w:b/>
          <w:bCs/>
          <w:sz w:val="24"/>
          <w:szCs w:val="24"/>
        </w:rPr>
        <w:t>terms</w:t>
      </w:r>
      <w:proofErr w:type="gramEnd"/>
      <w:r w:rsidRPr="006C5EB5">
        <w:rPr>
          <w:rFonts w:ascii="Book Antiqua" w:hAnsi="Book Antiqua" w:cs="Book Antiqua,Bold"/>
          <w:b/>
          <w:bCs/>
          <w:sz w:val="24"/>
          <w:szCs w:val="24"/>
        </w:rPr>
        <w:t xml:space="preserve"> to Trilby</w:t>
      </w:r>
      <w:r>
        <w:rPr>
          <w:rFonts w:ascii="Book Antiqua,Bold" w:hAnsi="Book Antiqua,Bold" w:cs="Book Antiqua,Bold"/>
          <w:b/>
          <w:bCs/>
          <w:sz w:val="24"/>
          <w:szCs w:val="24"/>
        </w:rPr>
        <w:t>.</w:t>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Pr>
          <w:rFonts w:ascii="Book Antiqua,Bold" w:hAnsi="Book Antiqua,Bold" w:cs="Book Antiqua,Bold"/>
          <w:b/>
          <w:bCs/>
          <w:sz w:val="24"/>
          <w:szCs w:val="24"/>
        </w:rPr>
        <w:tab/>
      </w:r>
      <w:r w:rsidR="006C5EB5" w:rsidRPr="006C5EB5">
        <w:rPr>
          <w:rFonts w:ascii="Book Antiqua" w:hAnsi="Book Antiqua" w:cs="Book Antiqua,Bold"/>
          <w:b/>
          <w:bCs/>
          <w:sz w:val="24"/>
          <w:szCs w:val="24"/>
        </w:rPr>
        <w:t>(10 Marks)</w:t>
      </w:r>
    </w:p>
    <w:p w:rsidR="00D075F4" w:rsidRDefault="00D075F4" w:rsidP="006C5EB5">
      <w:pPr>
        <w:ind w:right="-705"/>
        <w:jc w:val="both"/>
        <w:rPr>
          <w:rFonts w:ascii="Book Antiqua" w:hAnsi="Book Antiqua"/>
          <w:b/>
          <w:sz w:val="24"/>
          <w:szCs w:val="24"/>
        </w:rPr>
      </w:pPr>
      <w:r>
        <w:rPr>
          <w:rFonts w:ascii="Book Antiqua" w:hAnsi="Book Antiqua"/>
          <w:b/>
          <w:sz w:val="24"/>
          <w:szCs w:val="24"/>
        </w:rPr>
        <w:t>Solution:</w:t>
      </w:r>
    </w:p>
    <w:p w:rsidR="00D075F4" w:rsidRDefault="00510BE2" w:rsidP="006C5EB5">
      <w:pPr>
        <w:ind w:right="-705"/>
        <w:jc w:val="both"/>
        <w:rPr>
          <w:rFonts w:ascii="Book Antiqua" w:hAnsi="Book Antiqua"/>
          <w:b/>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0010355C">
        <w:rPr>
          <w:rFonts w:ascii="Book Antiqua" w:hAnsi="Book Antiqua"/>
          <w:b/>
          <w:sz w:val="24"/>
          <w:szCs w:val="24"/>
        </w:rPr>
        <w:tab/>
      </w:r>
      <w:r w:rsidRPr="007F0FC0">
        <w:rPr>
          <w:rFonts w:ascii="Book Antiqua" w:hAnsi="Book Antiqua"/>
          <w:b/>
          <w:sz w:val="24"/>
          <w:szCs w:val="24"/>
        </w:rPr>
        <w:t>(</w:t>
      </w:r>
      <w:r w:rsidR="006C5EB5">
        <w:rPr>
          <w:rFonts w:ascii="Book Antiqua" w:hAnsi="Book Antiqua"/>
          <w:b/>
          <w:sz w:val="24"/>
          <w:szCs w:val="24"/>
        </w:rPr>
        <w:t>20</w:t>
      </w:r>
      <w:r w:rsidRPr="007F0FC0">
        <w:rPr>
          <w:rFonts w:ascii="Book Antiqua" w:hAnsi="Book Antiqua"/>
          <w:b/>
          <w:sz w:val="24"/>
          <w:szCs w:val="24"/>
        </w:rPr>
        <w:t>Marks)</w:t>
      </w:r>
      <w:r w:rsidR="006C5EB5">
        <w:rPr>
          <w:rFonts w:ascii="Book Antiqua" w:hAnsi="Book Antiqua"/>
          <w:b/>
          <w:sz w:val="24"/>
          <w:szCs w:val="24"/>
        </w:rPr>
        <w:t xml:space="preserve"> </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a) Consolidated statement of financial position of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as at 31 March 2010</w:t>
      </w:r>
    </w:p>
    <w:p w:rsidR="00D075F4" w:rsidRDefault="00D075F4" w:rsidP="00D075F4">
      <w:pPr>
        <w:autoSpaceDE w:val="0"/>
        <w:autoSpaceDN w:val="0"/>
        <w:adjustRightInd w:val="0"/>
        <w:spacing w:after="0" w:line="240" w:lineRule="auto"/>
        <w:ind w:left="5760"/>
        <w:rPr>
          <w:rFonts w:ascii="Book Antiqua,Bold" w:hAnsi="Book Antiqua,Bold" w:cs="Book Antiqua,Bold"/>
          <w:b/>
          <w:bCs/>
          <w:sz w:val="24"/>
          <w:szCs w:val="24"/>
          <w:lang w:val="en-GB"/>
        </w:rPr>
      </w:pPr>
      <w:r>
        <w:rPr>
          <w:rFonts w:ascii="Book Antiqua,Bold" w:hAnsi="Book Antiqua,Bold" w:cs="Book Antiqua,Bold"/>
          <w:b/>
          <w:bCs/>
          <w:sz w:val="24"/>
          <w:szCs w:val="24"/>
          <w:lang w:val="en-GB"/>
        </w:rPr>
        <w:t>Rs</w:t>
      </w:r>
      <w:r>
        <w:rPr>
          <w:rFonts w:ascii="Arial" w:hAnsi="Arial" w:cs="Arial"/>
          <w:b/>
          <w:bCs/>
          <w:sz w:val="24"/>
          <w:szCs w:val="24"/>
          <w:lang w:val="en-GB"/>
        </w:rPr>
        <w:t>‟</w:t>
      </w:r>
      <w:r>
        <w:rPr>
          <w:rFonts w:ascii="Book Antiqua,Bold" w:hAnsi="Book Antiqua,Bold" w:cs="Book Antiqua,Bold"/>
          <w:b/>
          <w:bCs/>
          <w:sz w:val="24"/>
          <w:szCs w:val="24"/>
          <w:lang w:val="en-GB"/>
        </w:rPr>
        <w:t xml:space="preserve">000 </w:t>
      </w:r>
      <w:r>
        <w:rPr>
          <w:rFonts w:ascii="Book Antiqua,Bold" w:hAnsi="Book Antiqua,Bold" w:cs="Book Antiqua,Bold"/>
          <w:b/>
          <w:bCs/>
          <w:sz w:val="24"/>
          <w:szCs w:val="24"/>
          <w:lang w:val="en-GB"/>
        </w:rPr>
        <w:tab/>
      </w:r>
      <w:r>
        <w:rPr>
          <w:rFonts w:ascii="Book Antiqua,Bold" w:hAnsi="Book Antiqua,Bold" w:cs="Book Antiqua,Bold"/>
          <w:b/>
          <w:bCs/>
          <w:sz w:val="24"/>
          <w:szCs w:val="24"/>
          <w:lang w:val="en-GB"/>
        </w:rPr>
        <w:tab/>
      </w:r>
      <w:proofErr w:type="spellStart"/>
      <w:r>
        <w:rPr>
          <w:rFonts w:ascii="Book Antiqua,Bold" w:hAnsi="Book Antiqua,Bold" w:cs="Book Antiqua,Bold"/>
          <w:b/>
          <w:bCs/>
          <w:sz w:val="24"/>
          <w:szCs w:val="24"/>
          <w:lang w:val="en-GB"/>
        </w:rPr>
        <w:t>Rs</w:t>
      </w:r>
      <w:r>
        <w:rPr>
          <w:rFonts w:ascii="Arial" w:hAnsi="Arial" w:cs="Arial"/>
          <w:b/>
          <w:bCs/>
          <w:sz w:val="24"/>
          <w:szCs w:val="24"/>
          <w:lang w:val="en-GB"/>
        </w:rPr>
        <w:t>‟</w:t>
      </w:r>
      <w:r>
        <w:rPr>
          <w:rFonts w:ascii="Book Antiqua,Bold" w:hAnsi="Book Antiqua,Bold" w:cs="Book Antiqua,Bold"/>
          <w:b/>
          <w:bCs/>
          <w:sz w:val="24"/>
          <w:szCs w:val="24"/>
          <w:lang w:val="en-GB"/>
        </w:rPr>
        <w:t>000</w:t>
      </w:r>
      <w:proofErr w:type="spellEnd"/>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Assets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Non-current assets: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Property, plant and equipment (37,500 + 24,500 + 2,000 –</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100)</w:t>
      </w:r>
    </w:p>
    <w:p w:rsidR="00D075F4" w:rsidRDefault="00D075F4" w:rsidP="00D075F4">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63,900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Goodwill (16,000 – 3,800 (w (</w:t>
      </w:r>
      <w:proofErr w:type="spellStart"/>
      <w:r>
        <w:rPr>
          <w:rFonts w:ascii="Book Antiqua" w:hAnsi="Book Antiqua" w:cs="Book Antiqua"/>
          <w:sz w:val="24"/>
          <w:szCs w:val="24"/>
          <w:lang w:val="en-GB"/>
        </w:rPr>
        <w:t>i</w:t>
      </w:r>
      <w:proofErr w:type="spellEnd"/>
      <w:r>
        <w:rPr>
          <w:rFonts w:ascii="Book Antiqua" w:hAnsi="Book Antiqua" w:cs="Book Antiqua"/>
          <w:sz w:val="24"/>
          <w:szCs w:val="24"/>
          <w:lang w:val="en-GB"/>
        </w:rPr>
        <w:t xml:space="preserve">)))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12,200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Investment in associate (w (ii))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13,200</w:t>
      </w:r>
    </w:p>
    <w:p w:rsidR="00D075F4" w:rsidRDefault="00D075F4" w:rsidP="00D075F4">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89,300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Current assets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Inventory (10,000 + 9,000 + 1,800 GIT – 600 URP</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 (</w:t>
      </w:r>
      <w:proofErr w:type="gramStart"/>
      <w:r>
        <w:rPr>
          <w:rFonts w:ascii="Book Antiqua" w:hAnsi="Book Antiqua" w:cs="Book Antiqua"/>
          <w:sz w:val="24"/>
          <w:szCs w:val="24"/>
          <w:lang w:val="en-GB"/>
        </w:rPr>
        <w:t>w</w:t>
      </w:r>
      <w:proofErr w:type="gramEnd"/>
      <w:r>
        <w:rPr>
          <w:rFonts w:ascii="Book Antiqua" w:hAnsi="Book Antiqua" w:cs="Book Antiqua"/>
          <w:sz w:val="24"/>
          <w:szCs w:val="24"/>
          <w:lang w:val="en-GB"/>
        </w:rPr>
        <w:t xml:space="preserve"> (iii)))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20,200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Trade receivables (6,500 + 1,500 – 3,400 intra-group</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 (</w:t>
      </w:r>
      <w:proofErr w:type="gramStart"/>
      <w:r>
        <w:rPr>
          <w:rFonts w:ascii="Book Antiqua" w:hAnsi="Book Antiqua" w:cs="Book Antiqua"/>
          <w:sz w:val="24"/>
          <w:szCs w:val="24"/>
          <w:lang w:val="en-GB"/>
        </w:rPr>
        <w:t>w</w:t>
      </w:r>
      <w:proofErr w:type="gramEnd"/>
      <w:r>
        <w:rPr>
          <w:rFonts w:ascii="Book Antiqua" w:hAnsi="Book Antiqua" w:cs="Book Antiqua"/>
          <w:sz w:val="24"/>
          <w:szCs w:val="24"/>
          <w:lang w:val="en-GB"/>
        </w:rPr>
        <w:t xml:space="preserve"> (iii)))</w:t>
      </w:r>
    </w:p>
    <w:p w:rsidR="00D075F4" w:rsidRDefault="00D075F4" w:rsidP="00D075F4">
      <w:pPr>
        <w:autoSpaceDE w:val="0"/>
        <w:autoSpaceDN w:val="0"/>
        <w:adjustRightInd w:val="0"/>
        <w:spacing w:after="0" w:line="240" w:lineRule="auto"/>
        <w:ind w:left="5760"/>
        <w:rPr>
          <w:rFonts w:ascii="Book Antiqua" w:hAnsi="Book Antiqua" w:cs="Book Antiqua"/>
          <w:sz w:val="24"/>
          <w:szCs w:val="24"/>
          <w:lang w:val="en-GB"/>
        </w:rPr>
      </w:pPr>
      <w:r>
        <w:rPr>
          <w:rFonts w:ascii="Book Antiqua" w:hAnsi="Book Antiqua" w:cs="Book Antiqua"/>
          <w:sz w:val="24"/>
          <w:szCs w:val="24"/>
          <w:lang w:val="en-GB"/>
        </w:rPr>
        <w:t>4,600</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 xml:space="preserve"> 24,800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Total assets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114,100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Equity and liabilities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Equity attributable to owners of the parent</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Equity shares of Rs1 each</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25,000</w:t>
      </w:r>
    </w:p>
    <w:p w:rsidR="00D075F4" w:rsidRDefault="00D075F4" w:rsidP="00D075F4">
      <w:pPr>
        <w:ind w:right="-705"/>
        <w:jc w:val="both"/>
        <w:rPr>
          <w:rFonts w:ascii="Book Antiqua" w:hAnsi="Book Antiqua" w:cs="Book Antiqua"/>
          <w:sz w:val="24"/>
          <w:szCs w:val="24"/>
          <w:lang w:val="en-GB"/>
        </w:rPr>
      </w:pPr>
      <w:r>
        <w:rPr>
          <w:rFonts w:ascii="Book Antiqua" w:hAnsi="Book Antiqua" w:cs="Book Antiqua"/>
          <w:sz w:val="24"/>
          <w:szCs w:val="24"/>
          <w:lang w:val="en-GB"/>
        </w:rPr>
        <w:t xml:space="preserve">Share premium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19,800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Retained earnings (w (</w:t>
      </w:r>
      <w:proofErr w:type="gramStart"/>
      <w:r>
        <w:rPr>
          <w:rFonts w:ascii="Book Antiqua" w:hAnsi="Book Antiqua" w:cs="Book Antiqua"/>
          <w:sz w:val="24"/>
          <w:szCs w:val="24"/>
          <w:lang w:val="en-GB"/>
        </w:rPr>
        <w:t>iv</w:t>
      </w:r>
      <w:proofErr w:type="gramEnd"/>
      <w:r>
        <w:rPr>
          <w:rFonts w:ascii="Book Antiqua" w:hAnsi="Book Antiqua" w:cs="Book Antiqua"/>
          <w:sz w:val="24"/>
          <w:szCs w:val="24"/>
          <w:lang w:val="en-GB"/>
        </w:rPr>
        <w:t xml:space="preserve">))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 xml:space="preserve">27,500 </w:t>
      </w:r>
      <w:r>
        <w:rPr>
          <w:rFonts w:ascii="Book Antiqua" w:hAnsi="Book Antiqua" w:cs="Book Antiqua"/>
          <w:sz w:val="24"/>
          <w:szCs w:val="24"/>
          <w:lang w:val="en-GB"/>
        </w:rPr>
        <w:tab/>
      </w:r>
      <w:r>
        <w:rPr>
          <w:rFonts w:ascii="Book Antiqua" w:hAnsi="Book Antiqua" w:cs="Book Antiqua"/>
          <w:sz w:val="24"/>
          <w:szCs w:val="24"/>
          <w:lang w:val="en-GB"/>
        </w:rPr>
        <w:tab/>
        <w:t>47,300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72,300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Non-controlling interest (w (v))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8,400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Total equity 80,700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Non-current liabilities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7% loan notes (14,500 + 2,000)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16,500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Current liabilities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Contingent consideration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2,700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Other current liabilities (8,300 + 7,500 – 1,600</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lastRenderedPageBreak/>
        <w:t xml:space="preserve"> Intragroup (w (iii)))</w:t>
      </w:r>
    </w:p>
    <w:p w:rsidR="00D075F4" w:rsidRDefault="00D075F4" w:rsidP="00D075F4">
      <w:pPr>
        <w:autoSpaceDE w:val="0"/>
        <w:autoSpaceDN w:val="0"/>
        <w:adjustRightInd w:val="0"/>
        <w:spacing w:after="0" w:line="240" w:lineRule="auto"/>
        <w:ind w:left="5040" w:firstLine="720"/>
        <w:rPr>
          <w:rFonts w:ascii="Book Antiqua" w:hAnsi="Book Antiqua" w:cs="Book Antiqua"/>
          <w:sz w:val="24"/>
          <w:szCs w:val="24"/>
          <w:lang w:val="en-GB"/>
        </w:rPr>
      </w:pPr>
      <w:r>
        <w:rPr>
          <w:rFonts w:ascii="Book Antiqua" w:hAnsi="Book Antiqua" w:cs="Book Antiqua"/>
          <w:sz w:val="24"/>
          <w:szCs w:val="24"/>
          <w:lang w:val="en-GB"/>
        </w:rPr>
        <w:t xml:space="preserve">14,200 </w:t>
      </w:r>
      <w:r>
        <w:rPr>
          <w:rFonts w:ascii="Book Antiqua" w:hAnsi="Book Antiqua" w:cs="Book Antiqua"/>
          <w:sz w:val="24"/>
          <w:szCs w:val="24"/>
          <w:lang w:val="en-GB"/>
        </w:rPr>
        <w:tab/>
      </w:r>
      <w:r>
        <w:rPr>
          <w:rFonts w:ascii="Book Antiqua" w:hAnsi="Book Antiqua" w:cs="Book Antiqua"/>
          <w:sz w:val="24"/>
          <w:szCs w:val="24"/>
          <w:lang w:val="en-GB"/>
        </w:rPr>
        <w:tab/>
        <w:t>16,900</w:t>
      </w:r>
    </w:p>
    <w:p w:rsidR="00D075F4" w:rsidRDefault="00D075F4" w:rsidP="00D075F4">
      <w:pPr>
        <w:ind w:right="-705"/>
        <w:jc w:val="both"/>
        <w:rPr>
          <w:rFonts w:ascii="Book Antiqua" w:hAnsi="Book Antiqua" w:cs="Book Antiqua"/>
          <w:sz w:val="24"/>
          <w:szCs w:val="24"/>
          <w:lang w:val="en-GB"/>
        </w:rPr>
      </w:pPr>
      <w:r>
        <w:rPr>
          <w:rFonts w:ascii="Book Antiqua" w:hAnsi="Book Antiqua" w:cs="Book Antiqua"/>
          <w:sz w:val="24"/>
          <w:szCs w:val="24"/>
          <w:lang w:val="en-GB"/>
        </w:rPr>
        <w:t xml:space="preserve">Total equity and liabilities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114,100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Workings (figures in brackets are in Rs</w:t>
      </w:r>
      <w:r>
        <w:rPr>
          <w:rFonts w:ascii="Times New Roman" w:hAnsi="Times New Roman" w:cs="Times New Roman"/>
          <w:sz w:val="24"/>
          <w:szCs w:val="24"/>
          <w:lang w:val="en-GB"/>
        </w:rPr>
        <w:t>‟</w:t>
      </w:r>
      <w:r>
        <w:rPr>
          <w:rFonts w:ascii="Book Antiqua" w:hAnsi="Book Antiqua" w:cs="Book Antiqua"/>
          <w:sz w:val="24"/>
          <w:szCs w:val="24"/>
          <w:lang w:val="en-GB"/>
        </w:rPr>
        <w:t>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spellStart"/>
      <w:r w:rsidRPr="009031EE">
        <w:rPr>
          <w:rFonts w:ascii="Book Antiqua" w:hAnsi="Book Antiqua" w:cs="Book Antiqua"/>
          <w:b/>
          <w:bCs/>
          <w:sz w:val="24"/>
          <w:szCs w:val="24"/>
          <w:lang w:val="en-GB"/>
        </w:rPr>
        <w:t>i</w:t>
      </w:r>
      <w:proofErr w:type="spellEnd"/>
      <w:r w:rsidRPr="009031EE">
        <w:rPr>
          <w:rFonts w:ascii="Book Antiqua" w:hAnsi="Book Antiqua" w:cs="Book Antiqua"/>
          <w:b/>
          <w:bCs/>
          <w:sz w:val="24"/>
          <w:szCs w:val="24"/>
          <w:lang w:val="en-GB"/>
        </w:rPr>
        <w:t>.</w:t>
      </w:r>
      <w:r>
        <w:rPr>
          <w:rFonts w:ascii="Book Antiqua" w:hAnsi="Book Antiqua" w:cs="Book Antiqua"/>
          <w:sz w:val="24"/>
          <w:szCs w:val="24"/>
          <w:lang w:val="en-GB"/>
        </w:rPr>
        <w:t xml:space="preserve"> Good will in Salman</w:t>
      </w:r>
    </w:p>
    <w:p w:rsidR="009031EE" w:rsidRDefault="009031EE" w:rsidP="009031EE">
      <w:pPr>
        <w:autoSpaceDE w:val="0"/>
        <w:autoSpaceDN w:val="0"/>
        <w:adjustRightInd w:val="0"/>
        <w:spacing w:after="0" w:line="240" w:lineRule="auto"/>
        <w:ind w:left="5040" w:firstLine="720"/>
        <w:rPr>
          <w:rFonts w:ascii="Book Antiqua" w:hAnsi="Book Antiqua" w:cs="Book Antiqua"/>
          <w:sz w:val="24"/>
          <w:szCs w:val="24"/>
          <w:lang w:val="en-GB"/>
        </w:rPr>
      </w:pPr>
      <w:r>
        <w:rPr>
          <w:rFonts w:ascii="Book Antiqua" w:hAnsi="Book Antiqua" w:cs="Book Antiqua"/>
          <w:sz w:val="24"/>
          <w:szCs w:val="24"/>
          <w:lang w:val="en-GB"/>
        </w:rPr>
        <w:t>Rs</w:t>
      </w:r>
      <w:r>
        <w:rPr>
          <w:rFonts w:ascii="Times New Roman" w:hAnsi="Times New Roman" w:cs="Times New Roman"/>
          <w:sz w:val="24"/>
          <w:szCs w:val="24"/>
          <w:lang w:val="en-GB"/>
        </w:rPr>
        <w:t>‟</w:t>
      </w:r>
      <w:r>
        <w:rPr>
          <w:rFonts w:ascii="Book Antiqua" w:hAnsi="Book Antiqua" w:cs="Book Antiqua"/>
          <w:sz w:val="24"/>
          <w:szCs w:val="24"/>
          <w:lang w:val="en-GB"/>
        </w:rPr>
        <w:t xml:space="preserve">000 </w:t>
      </w:r>
      <w:r>
        <w:rPr>
          <w:rFonts w:ascii="Book Antiqua" w:hAnsi="Book Antiqua" w:cs="Book Antiqua"/>
          <w:sz w:val="24"/>
          <w:szCs w:val="24"/>
          <w:lang w:val="en-GB"/>
        </w:rPr>
        <w:tab/>
      </w:r>
      <w:r>
        <w:rPr>
          <w:rFonts w:ascii="Book Antiqua" w:hAnsi="Book Antiqua" w:cs="Book Antiqua"/>
          <w:sz w:val="24"/>
          <w:szCs w:val="24"/>
          <w:lang w:val="en-GB"/>
        </w:rPr>
        <w:tab/>
      </w:r>
      <w:proofErr w:type="spellStart"/>
      <w:r>
        <w:rPr>
          <w:rFonts w:ascii="Book Antiqua" w:hAnsi="Book Antiqua" w:cs="Book Antiqua"/>
          <w:sz w:val="24"/>
          <w:szCs w:val="24"/>
          <w:lang w:val="en-GB"/>
        </w:rPr>
        <w:t>Rs</w:t>
      </w:r>
      <w:r>
        <w:rPr>
          <w:rFonts w:ascii="Times New Roman" w:hAnsi="Times New Roman" w:cs="Times New Roman"/>
          <w:sz w:val="24"/>
          <w:szCs w:val="24"/>
          <w:lang w:val="en-GB"/>
        </w:rPr>
        <w:t>‟</w:t>
      </w:r>
      <w:r>
        <w:rPr>
          <w:rFonts w:ascii="Book Antiqua" w:hAnsi="Book Antiqua" w:cs="Book Antiqua"/>
          <w:sz w:val="24"/>
          <w:szCs w:val="24"/>
          <w:lang w:val="en-GB"/>
        </w:rPr>
        <w:t>000</w:t>
      </w:r>
      <w:proofErr w:type="spellEnd"/>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Controlling interest</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Share exchange (8,000 x 75% x 3/2 x Rs3·20)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28,800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Contingent consideration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4,200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Non-controlling interest (8,000 x 25% x Rs4·50)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9,000</w:t>
      </w:r>
    </w:p>
    <w:p w:rsidR="009031EE" w:rsidRDefault="009031EE" w:rsidP="009031EE">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42,000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Equity shares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8,000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Pre-acquisition reserves:</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At 1 April 2009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16,500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Fair value adjustments – factory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 </w:t>
      </w:r>
      <w:proofErr w:type="gramStart"/>
      <w:r>
        <w:rPr>
          <w:rFonts w:ascii="Book Antiqua" w:hAnsi="Book Antiqua" w:cs="Book Antiqua"/>
          <w:sz w:val="24"/>
          <w:szCs w:val="24"/>
          <w:lang w:val="en-GB"/>
        </w:rPr>
        <w:t>software</w:t>
      </w:r>
      <w:proofErr w:type="gramEnd"/>
      <w:r>
        <w:rPr>
          <w:rFonts w:ascii="Book Antiqua" w:hAnsi="Book Antiqua" w:cs="Book Antiqua"/>
          <w:sz w:val="24"/>
          <w:szCs w:val="24"/>
          <w:lang w:val="en-GB"/>
        </w:rPr>
        <w:t xml:space="preserve"> (see below)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 xml:space="preserve">(500)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(26,000)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Goodwill arising on acquisition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16,000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Goodwill is impaired by Rs3.8 million and therefore has a carrying amount at 31</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March 2010 of Rs12.2 million. The goodwill impairment is charged against</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Salman</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retained earnings (see working (</w:t>
      </w:r>
      <w:proofErr w:type="gramStart"/>
      <w:r>
        <w:rPr>
          <w:rFonts w:ascii="Book Antiqua" w:hAnsi="Book Antiqua" w:cs="Book Antiqua"/>
          <w:sz w:val="24"/>
          <w:szCs w:val="24"/>
          <w:lang w:val="en-GB"/>
        </w:rPr>
        <w:t>iv</w:t>
      </w:r>
      <w:proofErr w:type="gramEnd"/>
      <w:r>
        <w:rPr>
          <w:rFonts w:ascii="Book Antiqua" w:hAnsi="Book Antiqua" w:cs="Book Antiqua"/>
          <w:sz w:val="24"/>
          <w:szCs w:val="24"/>
          <w:lang w:val="en-GB"/>
        </w:rPr>
        <w:t>)), thus ensuring it is allocated</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between</w:t>
      </w:r>
      <w:proofErr w:type="gramEnd"/>
      <w:r>
        <w:rPr>
          <w:rFonts w:ascii="Book Antiqua" w:hAnsi="Book Antiqua" w:cs="Book Antiqua"/>
          <w:sz w:val="24"/>
          <w:szCs w:val="24"/>
          <w:lang w:val="en-GB"/>
        </w:rPr>
        <w:t xml:space="preserve"> the controlling and non-controlling interests in proportion to their share</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ownership</w:t>
      </w:r>
      <w:proofErr w:type="gramEnd"/>
      <w:r>
        <w:rPr>
          <w:rFonts w:ascii="Book Antiqua" w:hAnsi="Book Antiqua" w:cs="Book Antiqua"/>
          <w:sz w:val="24"/>
          <w:szCs w:val="24"/>
          <w:lang w:val="en-GB"/>
        </w:rPr>
        <w:t xml:space="preserve"> in Salman.</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The effect of the software having no recoverable amount is that its write-off in</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the</w:t>
      </w:r>
      <w:proofErr w:type="gramEnd"/>
      <w:r>
        <w:rPr>
          <w:rFonts w:ascii="Book Antiqua" w:hAnsi="Book Antiqua" w:cs="Book Antiqua"/>
          <w:sz w:val="24"/>
          <w:szCs w:val="24"/>
          <w:lang w:val="en-GB"/>
        </w:rPr>
        <w:t xml:space="preserve"> post-acquisition period should be treated as a fair value adjustment at the</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date</w:t>
      </w:r>
      <w:proofErr w:type="gramEnd"/>
      <w:r>
        <w:rPr>
          <w:rFonts w:ascii="Book Antiqua" w:hAnsi="Book Antiqua" w:cs="Book Antiqua"/>
          <w:sz w:val="24"/>
          <w:szCs w:val="24"/>
          <w:lang w:val="en-GB"/>
        </w:rPr>
        <w:t xml:space="preserve"> of acquisition for consolidation purposes. The consequent effect is that this</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will</w:t>
      </w:r>
      <w:proofErr w:type="gramEnd"/>
      <w:r>
        <w:rPr>
          <w:rFonts w:ascii="Book Antiqua" w:hAnsi="Book Antiqua" w:cs="Book Antiqua"/>
          <w:sz w:val="24"/>
          <w:szCs w:val="24"/>
          <w:lang w:val="en-GB"/>
        </w:rPr>
        <w:t xml:space="preserve"> increase the post-acquisition profit for consolidation purposes by Rs500, 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sidRPr="009031EE">
        <w:rPr>
          <w:rFonts w:ascii="Book Antiqua" w:hAnsi="Book Antiqua" w:cs="Book Antiqua"/>
          <w:b/>
          <w:bCs/>
          <w:sz w:val="24"/>
          <w:szCs w:val="24"/>
          <w:lang w:val="en-GB"/>
        </w:rPr>
        <w:t>ii.</w:t>
      </w:r>
      <w:r>
        <w:rPr>
          <w:rFonts w:ascii="Book Antiqua" w:hAnsi="Book Antiqua" w:cs="Book Antiqua"/>
          <w:sz w:val="24"/>
          <w:szCs w:val="24"/>
          <w:lang w:val="en-GB"/>
        </w:rPr>
        <w:t xml:space="preserve"> Carrying amount of Aqeel at 31 March 2010</w:t>
      </w:r>
    </w:p>
    <w:p w:rsidR="009031EE" w:rsidRDefault="009031EE" w:rsidP="009031EE">
      <w:pPr>
        <w:autoSpaceDE w:val="0"/>
        <w:autoSpaceDN w:val="0"/>
        <w:adjustRightInd w:val="0"/>
        <w:spacing w:after="0" w:line="240" w:lineRule="auto"/>
        <w:ind w:left="6480" w:firstLine="720"/>
        <w:rPr>
          <w:rFonts w:ascii="Book Antiqua" w:hAnsi="Book Antiqua" w:cs="Book Antiqua"/>
          <w:sz w:val="24"/>
          <w:szCs w:val="24"/>
          <w:lang w:val="en-GB"/>
        </w:rPr>
      </w:pPr>
      <w:r>
        <w:rPr>
          <w:rFonts w:ascii="Book Antiqua" w:hAnsi="Book Antiqua" w:cs="Book Antiqua"/>
          <w:sz w:val="24"/>
          <w:szCs w:val="24"/>
          <w:lang w:val="en-GB"/>
        </w:rPr>
        <w:t>Rs</w:t>
      </w:r>
      <w:r>
        <w:rPr>
          <w:rFonts w:ascii="Times New Roman" w:hAnsi="Times New Roman" w:cs="Times New Roman"/>
          <w:sz w:val="24"/>
          <w:szCs w:val="24"/>
          <w:lang w:val="en-GB"/>
        </w:rPr>
        <w:t>‟</w:t>
      </w:r>
      <w:r>
        <w:rPr>
          <w:rFonts w:ascii="Book Antiqua" w:hAnsi="Book Antiqua" w:cs="Book Antiqua"/>
          <w:sz w:val="24"/>
          <w:szCs w:val="24"/>
          <w:lang w:val="en-GB"/>
        </w:rPr>
        <w:t>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Cash consideration (5,000 x 40% x Rs4)</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 xml:space="preserve"> 8,000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7% loan notes (5,000 x 40% x Rs100/50)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4,000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Share of post-acquisition profits (6,000 x 6/12 x 40%)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1,200</w:t>
      </w:r>
    </w:p>
    <w:p w:rsidR="009031EE" w:rsidRDefault="009031EE" w:rsidP="009031EE">
      <w:pPr>
        <w:autoSpaceDE w:val="0"/>
        <w:autoSpaceDN w:val="0"/>
        <w:adjustRightInd w:val="0"/>
        <w:spacing w:after="0" w:line="240" w:lineRule="auto"/>
        <w:ind w:left="6480" w:firstLine="720"/>
        <w:rPr>
          <w:rFonts w:ascii="Book Antiqua" w:hAnsi="Book Antiqua" w:cs="Book Antiqua"/>
          <w:sz w:val="24"/>
          <w:szCs w:val="24"/>
          <w:lang w:val="en-GB"/>
        </w:rPr>
      </w:pPr>
      <w:r>
        <w:rPr>
          <w:rFonts w:ascii="Book Antiqua" w:hAnsi="Book Antiqua" w:cs="Book Antiqua"/>
          <w:sz w:val="24"/>
          <w:szCs w:val="24"/>
          <w:lang w:val="en-GB"/>
        </w:rPr>
        <w:t>13,200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sidRPr="009031EE">
        <w:rPr>
          <w:rFonts w:ascii="Book Antiqua" w:hAnsi="Book Antiqua" w:cs="Book Antiqua"/>
          <w:b/>
          <w:bCs/>
          <w:sz w:val="24"/>
          <w:szCs w:val="24"/>
          <w:lang w:val="en-GB"/>
        </w:rPr>
        <w:t>iii.</w:t>
      </w:r>
      <w:r>
        <w:rPr>
          <w:rFonts w:ascii="Book Antiqua" w:hAnsi="Book Antiqua" w:cs="Book Antiqua"/>
          <w:sz w:val="24"/>
          <w:szCs w:val="24"/>
          <w:lang w:val="en-GB"/>
        </w:rPr>
        <w:t xml:space="preserve"> Goods in transit and unrealized profit (URP)</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The intra-group current accounts differ by the goods-in-transit sales of Rs1.8</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million</w:t>
      </w:r>
      <w:proofErr w:type="gramEnd"/>
      <w:r>
        <w:rPr>
          <w:rFonts w:ascii="Book Antiqua" w:hAnsi="Book Antiqua" w:cs="Book Antiqua"/>
          <w:sz w:val="24"/>
          <w:szCs w:val="24"/>
          <w:lang w:val="en-GB"/>
        </w:rPr>
        <w:t xml:space="preserve"> on which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made a profit of Rs600,000 (1,800 x 50/150). Thus</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inventory</w:t>
      </w:r>
      <w:proofErr w:type="gramEnd"/>
      <w:r>
        <w:rPr>
          <w:rFonts w:ascii="Book Antiqua" w:hAnsi="Book Antiqua" w:cs="Book Antiqua"/>
          <w:sz w:val="24"/>
          <w:szCs w:val="24"/>
          <w:lang w:val="en-GB"/>
        </w:rPr>
        <w:t xml:space="preserve"> must be increased by Rs1.2 million (its cost), Rs600, 000 is eliminated</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from</w:t>
      </w:r>
      <w:proofErr w:type="gramEnd"/>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Pervaiz</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profit, Rs3.4 million is deducted from trade receivables and Rs1.6</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million</w:t>
      </w:r>
      <w:proofErr w:type="gramEnd"/>
      <w:r>
        <w:rPr>
          <w:rFonts w:ascii="Book Antiqua" w:hAnsi="Book Antiqua" w:cs="Book Antiqua"/>
          <w:sz w:val="24"/>
          <w:szCs w:val="24"/>
          <w:lang w:val="en-GB"/>
        </w:rPr>
        <w:t xml:space="preserve"> (3,400 – 1,800) is deducted from trade payables (other current liabilities).</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sidRPr="009031EE">
        <w:rPr>
          <w:rFonts w:ascii="Book Antiqua" w:hAnsi="Book Antiqua" w:cs="Book Antiqua"/>
          <w:b/>
          <w:bCs/>
          <w:sz w:val="24"/>
          <w:szCs w:val="24"/>
          <w:lang w:val="en-GB"/>
        </w:rPr>
        <w:t>iv.</w:t>
      </w:r>
      <w:r>
        <w:rPr>
          <w:rFonts w:ascii="Book Antiqua" w:hAnsi="Book Antiqua" w:cs="Book Antiqua"/>
          <w:sz w:val="24"/>
          <w:szCs w:val="24"/>
          <w:lang w:val="en-GB"/>
        </w:rPr>
        <w:t xml:space="preserve"> Consolidated retained earnings</w:t>
      </w:r>
    </w:p>
    <w:p w:rsidR="009031EE" w:rsidRDefault="009031EE" w:rsidP="009031EE">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Rs</w:t>
      </w:r>
      <w:r>
        <w:rPr>
          <w:rFonts w:ascii="Times New Roman" w:hAnsi="Times New Roman" w:cs="Times New Roman"/>
          <w:sz w:val="24"/>
          <w:szCs w:val="24"/>
          <w:lang w:val="en-GB"/>
        </w:rPr>
        <w:t>‟</w:t>
      </w:r>
      <w:r>
        <w:rPr>
          <w:rFonts w:ascii="Book Antiqua" w:hAnsi="Book Antiqua" w:cs="Book Antiqua"/>
          <w:sz w:val="24"/>
          <w:szCs w:val="24"/>
          <w:lang w:val="en-GB"/>
        </w:rPr>
        <w:t>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lastRenderedPageBreak/>
        <w:t>Pervaiz</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retained earnings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27,200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Salman</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post-acquisition losses (2,400 x 75% see below)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(1,800)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Gain from reduction of contingent consideration (4,200 – 2,700 see</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below</w:t>
      </w:r>
      <w:proofErr w:type="gramEnd"/>
      <w:r>
        <w:rPr>
          <w:rFonts w:ascii="Book Antiqua" w:hAnsi="Book Antiqua" w:cs="Book Antiqua"/>
          <w:sz w:val="24"/>
          <w:szCs w:val="24"/>
          <w:lang w:val="en-GB"/>
        </w:rPr>
        <w:t>)</w:t>
      </w:r>
    </w:p>
    <w:p w:rsidR="009031EE" w:rsidRDefault="009031EE" w:rsidP="009031EE">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1,500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URP in inventory (w (iii))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(600)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Aqeel</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post-acquisition profits (6,000 x 6/12 x 40%)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1,200</w:t>
      </w:r>
    </w:p>
    <w:p w:rsidR="009031EE" w:rsidRDefault="009031EE" w:rsidP="009031EE">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27,500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The adjustment to the provision for contingent consideration due to events</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occurring</w:t>
      </w:r>
      <w:proofErr w:type="gramEnd"/>
      <w:r>
        <w:rPr>
          <w:rFonts w:ascii="Book Antiqua" w:hAnsi="Book Antiqua" w:cs="Book Antiqua"/>
          <w:sz w:val="24"/>
          <w:szCs w:val="24"/>
          <w:lang w:val="en-GB"/>
        </w:rPr>
        <w:t xml:space="preserve"> after the acquisition is reported in income (goodwill is not</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recalculated</w:t>
      </w:r>
      <w:proofErr w:type="gramEnd"/>
      <w:r>
        <w:rPr>
          <w:rFonts w:ascii="Book Antiqua" w:hAnsi="Book Antiqua" w:cs="Book Antiqua"/>
          <w:sz w:val="24"/>
          <w:szCs w:val="24"/>
          <w:lang w:val="en-GB"/>
        </w:rPr>
        <w:t>).</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Post-acquisition adjusted losses of Salman are:</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Profit as reported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Add back write off software (treated as a pre-acquisition fair value</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adjustment</w:t>
      </w:r>
      <w:proofErr w:type="gramEnd"/>
      <w:r>
        <w:rPr>
          <w:rFonts w:ascii="Book Antiqua" w:hAnsi="Book Antiqua" w:cs="Book Antiqua"/>
          <w:sz w:val="24"/>
          <w:szCs w:val="24"/>
          <w:lang w:val="en-GB"/>
        </w:rPr>
        <w:t>)</w:t>
      </w:r>
    </w:p>
    <w:p w:rsidR="009031EE" w:rsidRDefault="009031EE" w:rsidP="009031EE">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500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Additional depreciation on factory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Goodwill written off (w (</w:t>
      </w:r>
      <w:proofErr w:type="spellStart"/>
      <w:r>
        <w:rPr>
          <w:rFonts w:ascii="Book Antiqua" w:hAnsi="Book Antiqua" w:cs="Book Antiqua"/>
          <w:sz w:val="24"/>
          <w:szCs w:val="24"/>
          <w:lang w:val="en-GB"/>
        </w:rPr>
        <w:t>i</w:t>
      </w:r>
      <w:proofErr w:type="spellEnd"/>
      <w:r>
        <w:rPr>
          <w:rFonts w:ascii="Book Antiqua" w:hAnsi="Book Antiqua" w:cs="Book Antiqua"/>
          <w:sz w:val="24"/>
          <w:szCs w:val="24"/>
          <w:lang w:val="en-GB"/>
        </w:rPr>
        <w:t xml:space="preserve">))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(3,800)</w:t>
      </w:r>
    </w:p>
    <w:p w:rsidR="009031EE" w:rsidRDefault="009031EE" w:rsidP="009031EE">
      <w:pPr>
        <w:autoSpaceDE w:val="0"/>
        <w:autoSpaceDN w:val="0"/>
        <w:adjustRightInd w:val="0"/>
        <w:spacing w:after="0" w:line="240" w:lineRule="auto"/>
        <w:ind w:left="7200" w:firstLine="720"/>
        <w:rPr>
          <w:rFonts w:ascii="Book Antiqua" w:hAnsi="Book Antiqua" w:cs="Book Antiqua"/>
          <w:sz w:val="24"/>
          <w:szCs w:val="24"/>
          <w:lang w:val="en-GB"/>
        </w:rPr>
      </w:pPr>
      <w:r>
        <w:rPr>
          <w:rFonts w:ascii="Book Antiqua" w:hAnsi="Book Antiqua" w:cs="Book Antiqua"/>
          <w:sz w:val="24"/>
          <w:szCs w:val="24"/>
          <w:lang w:val="en-GB"/>
        </w:rPr>
        <w:t>(2,400)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proofErr w:type="gramStart"/>
      <w:r w:rsidRPr="009031EE">
        <w:rPr>
          <w:rFonts w:ascii="Book Antiqua" w:hAnsi="Book Antiqua" w:cs="Book Antiqua"/>
          <w:b/>
          <w:bCs/>
          <w:sz w:val="24"/>
          <w:szCs w:val="24"/>
          <w:lang w:val="en-GB"/>
        </w:rPr>
        <w:t>v</w:t>
      </w:r>
      <w:proofErr w:type="gramEnd"/>
      <w:r w:rsidRPr="009031EE">
        <w:rPr>
          <w:rFonts w:ascii="Book Antiqua" w:hAnsi="Book Antiqua" w:cs="Book Antiqua"/>
          <w:b/>
          <w:bCs/>
          <w:sz w:val="24"/>
          <w:szCs w:val="24"/>
          <w:lang w:val="en-GB"/>
        </w:rPr>
        <w:t>.</w:t>
      </w:r>
      <w:r>
        <w:rPr>
          <w:rFonts w:ascii="Book Antiqua" w:hAnsi="Book Antiqua" w:cs="Book Antiqua"/>
          <w:sz w:val="24"/>
          <w:szCs w:val="24"/>
          <w:lang w:val="en-GB"/>
        </w:rPr>
        <w:t xml:space="preserve"> Non – controlling interest</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Fair value on acquisition (w (</w:t>
      </w:r>
      <w:proofErr w:type="spellStart"/>
      <w:r>
        <w:rPr>
          <w:rFonts w:ascii="Book Antiqua" w:hAnsi="Book Antiqua" w:cs="Book Antiqua"/>
          <w:sz w:val="24"/>
          <w:szCs w:val="24"/>
          <w:lang w:val="en-GB"/>
        </w:rPr>
        <w:t>i</w:t>
      </w:r>
      <w:proofErr w:type="spellEnd"/>
      <w:r>
        <w:rPr>
          <w:rFonts w:ascii="Book Antiqua" w:hAnsi="Book Antiqua" w:cs="Book Antiqua"/>
          <w:sz w:val="24"/>
          <w:szCs w:val="24"/>
          <w:lang w:val="en-GB"/>
        </w:rPr>
        <w:t xml:space="preserve">))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9,000</w:t>
      </w:r>
    </w:p>
    <w:p w:rsidR="009031EE" w:rsidRDefault="009031EE" w:rsidP="009031EE">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Post-acquisition losses (2,400 x 25% (w (</w:t>
      </w:r>
      <w:proofErr w:type="gramStart"/>
      <w:r>
        <w:rPr>
          <w:rFonts w:ascii="Book Antiqua" w:hAnsi="Book Antiqua" w:cs="Book Antiqua"/>
          <w:sz w:val="24"/>
          <w:szCs w:val="24"/>
          <w:lang w:val="en-GB"/>
        </w:rPr>
        <w:t>iv</w:t>
      </w:r>
      <w:proofErr w:type="gramEnd"/>
      <w:r>
        <w:rPr>
          <w:rFonts w:ascii="Book Antiqua" w:hAnsi="Book Antiqua" w:cs="Book Antiqua"/>
          <w:sz w:val="24"/>
          <w:szCs w:val="24"/>
          <w:lang w:val="en-GB"/>
        </w:rPr>
        <w:t xml:space="preserve">)))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(600)</w:t>
      </w:r>
    </w:p>
    <w:p w:rsidR="009031EE" w:rsidRDefault="009031EE" w:rsidP="009031EE">
      <w:pPr>
        <w:autoSpaceDE w:val="0"/>
        <w:autoSpaceDN w:val="0"/>
        <w:adjustRightInd w:val="0"/>
        <w:spacing w:after="0" w:line="240" w:lineRule="auto"/>
        <w:ind w:left="7920"/>
        <w:rPr>
          <w:rFonts w:ascii="Book Antiqua" w:hAnsi="Book Antiqua" w:cs="Book Antiqua"/>
          <w:sz w:val="24"/>
          <w:szCs w:val="24"/>
          <w:lang w:val="en-GB"/>
        </w:rPr>
      </w:pPr>
      <w:r>
        <w:rPr>
          <w:rFonts w:ascii="Book Antiqua" w:hAnsi="Book Antiqua" w:cs="Book Antiqua"/>
          <w:sz w:val="24"/>
          <w:szCs w:val="24"/>
          <w:lang w:val="en-GB"/>
        </w:rPr>
        <w:t>8,400</w:t>
      </w:r>
    </w:p>
    <w:p w:rsidR="009031EE" w:rsidRDefault="009031EE" w:rsidP="00D075F4">
      <w:pPr>
        <w:autoSpaceDE w:val="0"/>
        <w:autoSpaceDN w:val="0"/>
        <w:adjustRightInd w:val="0"/>
        <w:spacing w:after="0" w:line="240" w:lineRule="auto"/>
        <w:rPr>
          <w:rFonts w:ascii="Book Antiqua" w:hAnsi="Book Antiqua" w:cs="Book Antiqua"/>
          <w:b/>
          <w:bCs/>
          <w:sz w:val="24"/>
          <w:szCs w:val="24"/>
          <w:lang w:val="en-GB"/>
        </w:rPr>
      </w:pP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sidRPr="009031EE">
        <w:rPr>
          <w:rFonts w:ascii="Book Antiqua" w:hAnsi="Book Antiqua" w:cs="Book Antiqua"/>
          <w:b/>
          <w:bCs/>
          <w:sz w:val="24"/>
          <w:szCs w:val="24"/>
          <w:lang w:val="en-GB"/>
        </w:rPr>
        <w:t>b)</w:t>
      </w:r>
      <w:r>
        <w:rPr>
          <w:rFonts w:ascii="Book Antiqua" w:hAnsi="Book Antiqua" w:cs="Book Antiqua"/>
          <w:sz w:val="24"/>
          <w:szCs w:val="24"/>
          <w:lang w:val="en-GB"/>
        </w:rPr>
        <w:t xml:space="preserve"> Although the concept behind the preparation of consolidated financial</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statements</w:t>
      </w:r>
      <w:proofErr w:type="gramEnd"/>
      <w:r>
        <w:rPr>
          <w:rFonts w:ascii="Book Antiqua" w:hAnsi="Book Antiqua" w:cs="Book Antiqua"/>
          <w:sz w:val="24"/>
          <w:szCs w:val="24"/>
          <w:lang w:val="en-GB"/>
        </w:rPr>
        <w:t xml:space="preserve"> is to treat all the members of the group as if they were a single</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economic</w:t>
      </w:r>
      <w:proofErr w:type="gramEnd"/>
      <w:r>
        <w:rPr>
          <w:rFonts w:ascii="Book Antiqua" w:hAnsi="Book Antiqua" w:cs="Book Antiqua"/>
          <w:sz w:val="24"/>
          <w:szCs w:val="24"/>
          <w:lang w:val="en-GB"/>
        </w:rPr>
        <w:t xml:space="preserve"> entity, it must be understood that the legal position is that each</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member</w:t>
      </w:r>
      <w:proofErr w:type="gramEnd"/>
      <w:r>
        <w:rPr>
          <w:rFonts w:ascii="Book Antiqua" w:hAnsi="Book Antiqua" w:cs="Book Antiqua"/>
          <w:sz w:val="24"/>
          <w:szCs w:val="24"/>
          <w:lang w:val="en-GB"/>
        </w:rPr>
        <w:t xml:space="preserve"> is a separate legal entity and therefore the group itself does not exist as a</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separate</w:t>
      </w:r>
      <w:proofErr w:type="gramEnd"/>
      <w:r>
        <w:rPr>
          <w:rFonts w:ascii="Book Antiqua" w:hAnsi="Book Antiqua" w:cs="Book Antiqua"/>
          <w:sz w:val="24"/>
          <w:szCs w:val="24"/>
          <w:lang w:val="en-GB"/>
        </w:rPr>
        <w:t xml:space="preserve"> legal entity. This focuses on a criticism of group financial statements in</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that</w:t>
      </w:r>
      <w:proofErr w:type="gramEnd"/>
      <w:r>
        <w:rPr>
          <w:rFonts w:ascii="Book Antiqua" w:hAnsi="Book Antiqua" w:cs="Book Antiqua"/>
          <w:sz w:val="24"/>
          <w:szCs w:val="24"/>
          <w:lang w:val="en-GB"/>
        </w:rPr>
        <w:t xml:space="preserve"> they aggregate the assets and liabilities of all the members of the group. This</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can</w:t>
      </w:r>
      <w:proofErr w:type="gramEnd"/>
      <w:r>
        <w:rPr>
          <w:rFonts w:ascii="Book Antiqua" w:hAnsi="Book Antiqua" w:cs="Book Antiqua"/>
          <w:sz w:val="24"/>
          <w:szCs w:val="24"/>
          <w:lang w:val="en-GB"/>
        </w:rPr>
        <w:t xml:space="preserve"> give the impression that all of the </w:t>
      </w:r>
      <w:proofErr w:type="spellStart"/>
      <w:r>
        <w:rPr>
          <w:rFonts w:ascii="Book Antiqua" w:hAnsi="Book Antiqua" w:cs="Book Antiqua"/>
          <w:sz w:val="24"/>
          <w:szCs w:val="24"/>
          <w:lang w:val="en-GB"/>
        </w:rPr>
        <w:t>group</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assets would be available to</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discharge</w:t>
      </w:r>
      <w:proofErr w:type="gramEnd"/>
      <w:r>
        <w:rPr>
          <w:rFonts w:ascii="Book Antiqua" w:hAnsi="Book Antiqua" w:cs="Book Antiqua"/>
          <w:sz w:val="24"/>
          <w:szCs w:val="24"/>
          <w:lang w:val="en-GB"/>
        </w:rPr>
        <w:t xml:space="preserve"> all of the </w:t>
      </w:r>
      <w:proofErr w:type="spellStart"/>
      <w:r>
        <w:rPr>
          <w:rFonts w:ascii="Book Antiqua" w:hAnsi="Book Antiqua" w:cs="Book Antiqua"/>
          <w:sz w:val="24"/>
          <w:szCs w:val="24"/>
          <w:lang w:val="en-GB"/>
        </w:rPr>
        <w:t>group</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liabilities. This is not the case.</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Applying this to the situation in the question, it would mean that any liability of</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Trilby to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would not be a liability of any other member of the Takaful</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group</w:t>
      </w:r>
      <w:proofErr w:type="gramEnd"/>
      <w:r>
        <w:rPr>
          <w:rFonts w:ascii="Book Antiqua" w:hAnsi="Book Antiqua" w:cs="Book Antiqua"/>
          <w:sz w:val="24"/>
          <w:szCs w:val="24"/>
          <w:lang w:val="en-GB"/>
        </w:rPr>
        <w:t>. Thus the fact that the consolidated statement of financial position of</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Takaful shows a strong position with healthy liquidity is not necessarily of any</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reassurance</w:t>
      </w:r>
      <w:proofErr w:type="gramEnd"/>
      <w:r>
        <w:rPr>
          <w:rFonts w:ascii="Book Antiqua" w:hAnsi="Book Antiqua" w:cs="Book Antiqua"/>
          <w:sz w:val="24"/>
          <w:szCs w:val="24"/>
          <w:lang w:val="en-GB"/>
        </w:rPr>
        <w:t xml:space="preserve"> to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Any decision on granting credit to Trilby must be based</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on</w:t>
      </w:r>
      <w:proofErr w:type="gramEnd"/>
      <w:r>
        <w:rPr>
          <w:rFonts w:ascii="Book Antiqua" w:hAnsi="Book Antiqua" w:cs="Book Antiqua"/>
          <w:sz w:val="24"/>
          <w:szCs w:val="24"/>
          <w:lang w:val="en-GB"/>
        </w:rPr>
        <w:t xml:space="preserve"> </w:t>
      </w:r>
      <w:proofErr w:type="spellStart"/>
      <w:r>
        <w:rPr>
          <w:rFonts w:ascii="Book Antiqua" w:hAnsi="Book Antiqua" w:cs="Book Antiqua"/>
          <w:sz w:val="24"/>
          <w:szCs w:val="24"/>
          <w:lang w:val="en-GB"/>
        </w:rPr>
        <w:t>Trilby</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own (entity) financial statements (which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should obtain), not</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the</w:t>
      </w:r>
      <w:proofErr w:type="gramEnd"/>
      <w:r>
        <w:rPr>
          <w:rFonts w:ascii="Book Antiqua" w:hAnsi="Book Antiqua" w:cs="Book Antiqua"/>
          <w:sz w:val="24"/>
          <w:szCs w:val="24"/>
          <w:lang w:val="en-GB"/>
        </w:rPr>
        <w:t xml:space="preserve"> group financial statements. The other possibility, which would take</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advantage</w:t>
      </w:r>
      <w:proofErr w:type="gramEnd"/>
      <w:r>
        <w:rPr>
          <w:rFonts w:ascii="Book Antiqua" w:hAnsi="Book Antiqua" w:cs="Book Antiqua"/>
          <w:sz w:val="24"/>
          <w:szCs w:val="24"/>
          <w:lang w:val="en-GB"/>
        </w:rPr>
        <w:t xml:space="preserve"> of the strength of the </w:t>
      </w:r>
      <w:proofErr w:type="spellStart"/>
      <w:r>
        <w:rPr>
          <w:rFonts w:ascii="Book Antiqua" w:hAnsi="Book Antiqua" w:cs="Book Antiqua"/>
          <w:sz w:val="24"/>
          <w:szCs w:val="24"/>
          <w:lang w:val="en-GB"/>
        </w:rPr>
        <w:t>group</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statement of financial position, is that</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could ask Takaful if it would act as a guarantor to </w:t>
      </w:r>
      <w:proofErr w:type="spellStart"/>
      <w:r>
        <w:rPr>
          <w:rFonts w:ascii="Book Antiqua" w:hAnsi="Book Antiqua" w:cs="Book Antiqua"/>
          <w:sz w:val="24"/>
          <w:szCs w:val="24"/>
          <w:lang w:val="en-GB"/>
        </w:rPr>
        <w:t>Trilby</w:t>
      </w:r>
      <w:r>
        <w:rPr>
          <w:rFonts w:ascii="Times New Roman" w:hAnsi="Times New Roman" w:cs="Times New Roman"/>
          <w:sz w:val="24"/>
          <w:szCs w:val="24"/>
          <w:lang w:val="en-GB"/>
        </w:rPr>
        <w:t>‟</w:t>
      </w:r>
      <w:r>
        <w:rPr>
          <w:rFonts w:ascii="Book Antiqua" w:hAnsi="Book Antiqua" w:cs="Book Antiqua"/>
          <w:sz w:val="24"/>
          <w:szCs w:val="24"/>
          <w:lang w:val="en-GB"/>
        </w:rPr>
        <w:t>s</w:t>
      </w:r>
      <w:proofErr w:type="spellEnd"/>
      <w:r>
        <w:rPr>
          <w:rFonts w:ascii="Book Antiqua" w:hAnsi="Book Antiqua" w:cs="Book Antiqua"/>
          <w:sz w:val="24"/>
          <w:szCs w:val="24"/>
          <w:lang w:val="en-GB"/>
        </w:rPr>
        <w:t xml:space="preserve"> (potential)</w:t>
      </w:r>
    </w:p>
    <w:p w:rsidR="00D075F4" w:rsidRDefault="00D075F4" w:rsidP="00D075F4">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liability</w:t>
      </w:r>
      <w:proofErr w:type="gramEnd"/>
      <w:r>
        <w:rPr>
          <w:rFonts w:ascii="Book Antiqua" w:hAnsi="Book Antiqua" w:cs="Book Antiqua"/>
          <w:sz w:val="24"/>
          <w:szCs w:val="24"/>
          <w:lang w:val="en-GB"/>
        </w:rPr>
        <w:t xml:space="preserve"> to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In this case Takaful would be liable for the debt to </w:t>
      </w:r>
      <w:proofErr w:type="spellStart"/>
      <w:r>
        <w:rPr>
          <w:rFonts w:ascii="Book Antiqua" w:hAnsi="Book Antiqua" w:cs="Book Antiqua"/>
          <w:sz w:val="24"/>
          <w:szCs w:val="24"/>
          <w:lang w:val="en-GB"/>
        </w:rPr>
        <w:t>Pervaiz</w:t>
      </w:r>
      <w:proofErr w:type="spellEnd"/>
      <w:r>
        <w:rPr>
          <w:rFonts w:ascii="Book Antiqua" w:hAnsi="Book Antiqua" w:cs="Book Antiqua"/>
          <w:sz w:val="24"/>
          <w:szCs w:val="24"/>
          <w:lang w:val="en-GB"/>
        </w:rPr>
        <w:t xml:space="preserve"> in</w:t>
      </w:r>
    </w:p>
    <w:p w:rsidR="00D075F4" w:rsidRDefault="00D075F4" w:rsidP="00D075F4">
      <w:pPr>
        <w:ind w:right="-705"/>
        <w:jc w:val="both"/>
        <w:rPr>
          <w:rFonts w:ascii="Book Antiqua" w:hAnsi="Book Antiqua"/>
          <w:b/>
          <w:sz w:val="24"/>
          <w:szCs w:val="24"/>
          <w:u w:val="single"/>
        </w:rPr>
      </w:pPr>
      <w:proofErr w:type="gramStart"/>
      <w:r>
        <w:rPr>
          <w:rFonts w:ascii="Book Antiqua" w:hAnsi="Book Antiqua" w:cs="Book Antiqua"/>
          <w:sz w:val="24"/>
          <w:szCs w:val="24"/>
          <w:lang w:val="en-GB"/>
        </w:rPr>
        <w:t>the</w:t>
      </w:r>
      <w:proofErr w:type="gramEnd"/>
      <w:r>
        <w:rPr>
          <w:rFonts w:ascii="Book Antiqua" w:hAnsi="Book Antiqua" w:cs="Book Antiqua"/>
          <w:sz w:val="24"/>
          <w:szCs w:val="24"/>
          <w:lang w:val="en-GB"/>
        </w:rPr>
        <w:t xml:space="preserve"> event of a default by Trilby.</w:t>
      </w:r>
    </w:p>
    <w:p w:rsidR="00682F64" w:rsidRPr="006C5EB5" w:rsidRDefault="00510BE2" w:rsidP="006C5EB5">
      <w:pPr>
        <w:ind w:right="-705"/>
        <w:jc w:val="both"/>
        <w:rPr>
          <w:rFonts w:ascii="Book Antiqua" w:hAnsi="Book Antiqua"/>
          <w:b/>
          <w:sz w:val="24"/>
          <w:szCs w:val="24"/>
        </w:rPr>
      </w:pPr>
      <w:r>
        <w:rPr>
          <w:rFonts w:ascii="Book Antiqua" w:hAnsi="Book Antiqua"/>
          <w:b/>
          <w:sz w:val="24"/>
          <w:szCs w:val="24"/>
          <w:u w:val="single"/>
        </w:rPr>
        <w:lastRenderedPageBreak/>
        <w:t>Question No 5:</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The dividend paid in November 2010 was Rs5.6 million. This is based on 112 million</w:t>
      </w:r>
    </w:p>
    <w:p w:rsidR="00741006" w:rsidRDefault="00741006" w:rsidP="00741006">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shares</w:t>
      </w:r>
      <w:proofErr w:type="gramEnd"/>
      <w:r>
        <w:rPr>
          <w:rFonts w:ascii="Book Antiqua" w:hAnsi="Book Antiqua" w:cs="Book Antiqua"/>
          <w:sz w:val="24"/>
          <w:szCs w:val="24"/>
        </w:rPr>
        <w:t xml:space="preserve"> in issue (56,000 x 2 – the shares are 50 Paisa each) times 5 Paisa.</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Income statements for the year ended 31 March</w:t>
      </w:r>
    </w:p>
    <w:p w:rsidR="00741006" w:rsidRDefault="00741006" w:rsidP="00741006">
      <w:pPr>
        <w:autoSpaceDE w:val="0"/>
        <w:autoSpaceDN w:val="0"/>
        <w:adjustRightInd w:val="0"/>
        <w:spacing w:after="0" w:line="240" w:lineRule="auto"/>
        <w:ind w:left="5760" w:firstLine="720"/>
        <w:rPr>
          <w:rFonts w:ascii="Book Antiqua,Bold" w:hAnsi="Book Antiqua,Bold" w:cs="Book Antiqua,Bold"/>
          <w:b/>
          <w:bCs/>
          <w:sz w:val="24"/>
          <w:szCs w:val="24"/>
        </w:rPr>
      </w:pPr>
      <w:r>
        <w:rPr>
          <w:rFonts w:ascii="Book Antiqua,Bold" w:hAnsi="Book Antiqua,Bold" w:cs="Book Antiqua,Bold"/>
          <w:b/>
          <w:bCs/>
          <w:sz w:val="24"/>
          <w:szCs w:val="24"/>
        </w:rPr>
        <w:t>2011</w:t>
      </w:r>
      <w:r>
        <w:rPr>
          <w:rFonts w:ascii="Book Antiqua,Bold" w:hAnsi="Book Antiqua,Bold" w:cs="Book Antiqua,Bold"/>
          <w:b/>
          <w:bCs/>
          <w:sz w:val="24"/>
          <w:szCs w:val="24"/>
        </w:rPr>
        <w:tab/>
      </w:r>
      <w:r>
        <w:rPr>
          <w:rFonts w:ascii="Book Antiqua,Bold" w:hAnsi="Book Antiqua,Bold" w:cs="Book Antiqua,Bold"/>
          <w:b/>
          <w:bCs/>
          <w:sz w:val="24"/>
          <w:szCs w:val="24"/>
        </w:rPr>
        <w:tab/>
        <w:t>2010</w:t>
      </w:r>
    </w:p>
    <w:p w:rsidR="00741006" w:rsidRDefault="00741006" w:rsidP="00741006">
      <w:pPr>
        <w:autoSpaceDE w:val="0"/>
        <w:autoSpaceDN w:val="0"/>
        <w:adjustRightInd w:val="0"/>
        <w:spacing w:after="0" w:line="240" w:lineRule="auto"/>
        <w:rPr>
          <w:rFonts w:ascii="Book Antiqua,Bold" w:hAnsi="Book Antiqua,Bold" w:cs="Book Antiqua,Bold"/>
          <w:b/>
          <w:bCs/>
          <w:sz w:val="24"/>
          <w:szCs w:val="24"/>
        </w:rPr>
      </w:pPr>
    </w:p>
    <w:p w:rsidR="00741006" w:rsidRDefault="00741006" w:rsidP="00741006">
      <w:pPr>
        <w:autoSpaceDE w:val="0"/>
        <w:autoSpaceDN w:val="0"/>
        <w:adjustRightInd w:val="0"/>
        <w:spacing w:after="0" w:line="240" w:lineRule="auto"/>
        <w:ind w:left="5760" w:firstLine="720"/>
        <w:rPr>
          <w:rFonts w:ascii="Book Antiqua,Bold" w:hAnsi="Book Antiqua,Bold" w:cs="Book Antiqua,Bold"/>
          <w:b/>
          <w:bCs/>
          <w:sz w:val="24"/>
          <w:szCs w:val="24"/>
        </w:rPr>
      </w:pPr>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r>
        <w:rPr>
          <w:rFonts w:ascii="Book Antiqua,Bold" w:hAnsi="Book Antiqua,Bold" w:cs="Book Antiqua,Bold"/>
          <w:b/>
          <w:bCs/>
          <w:sz w:val="24"/>
          <w:szCs w:val="24"/>
        </w:rPr>
        <w:tab/>
      </w:r>
      <w:proofErr w:type="spellStart"/>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proofErr w:type="spellEnd"/>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Revenue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25,500 </w:t>
      </w:r>
      <w:r>
        <w:rPr>
          <w:rFonts w:ascii="Book Antiqua" w:hAnsi="Book Antiqua" w:cs="Book Antiqua"/>
          <w:sz w:val="24"/>
          <w:szCs w:val="24"/>
        </w:rPr>
        <w:tab/>
        <w:t>17,250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Cost of sales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(14,800) </w:t>
      </w:r>
      <w:r>
        <w:rPr>
          <w:rFonts w:ascii="Book Antiqua" w:hAnsi="Book Antiqua" w:cs="Book Antiqua"/>
          <w:sz w:val="24"/>
          <w:szCs w:val="24"/>
        </w:rPr>
        <w:tab/>
        <w:t>(10,350)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Gross profit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10,700 </w:t>
      </w:r>
      <w:r>
        <w:rPr>
          <w:rFonts w:ascii="Book Antiqua" w:hAnsi="Book Antiqua" w:cs="Book Antiqua"/>
          <w:sz w:val="24"/>
          <w:szCs w:val="24"/>
        </w:rPr>
        <w:tab/>
        <w:t>6,900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Distribution costs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(2,700) </w:t>
      </w:r>
      <w:r>
        <w:rPr>
          <w:rFonts w:ascii="Book Antiqua" w:hAnsi="Book Antiqua" w:cs="Book Antiqua"/>
          <w:sz w:val="24"/>
          <w:szCs w:val="24"/>
        </w:rPr>
        <w:tab/>
        <w:t>(1,850)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Administrative expenses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(2,100)</w:t>
      </w:r>
      <w:r>
        <w:rPr>
          <w:rFonts w:ascii="Book Antiqua" w:hAnsi="Book Antiqua" w:cs="Book Antiqua"/>
          <w:sz w:val="24"/>
          <w:szCs w:val="24"/>
        </w:rPr>
        <w:tab/>
      </w:r>
      <w:r>
        <w:rPr>
          <w:rFonts w:ascii="Book Antiqua" w:hAnsi="Book Antiqua" w:cs="Book Antiqua"/>
          <w:sz w:val="24"/>
          <w:szCs w:val="24"/>
        </w:rPr>
        <w:tab/>
        <w:t xml:space="preserve"> (1,450)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Finance costs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(650) </w:t>
      </w:r>
      <w:r>
        <w:rPr>
          <w:rFonts w:ascii="Book Antiqua" w:hAnsi="Book Antiqua" w:cs="Book Antiqua"/>
          <w:sz w:val="24"/>
          <w:szCs w:val="24"/>
        </w:rPr>
        <w:tab/>
      </w:r>
      <w:r>
        <w:rPr>
          <w:rFonts w:ascii="Book Antiqua" w:hAnsi="Book Antiqua" w:cs="Book Antiqua"/>
          <w:sz w:val="24"/>
          <w:szCs w:val="24"/>
        </w:rPr>
        <w:tab/>
        <w:t>(100)</w:t>
      </w:r>
    </w:p>
    <w:p w:rsidR="00BC3B75" w:rsidRDefault="00BC3B75" w:rsidP="00BC3B75">
      <w:pPr>
        <w:autoSpaceDE w:val="0"/>
        <w:autoSpaceDN w:val="0"/>
        <w:adjustRightInd w:val="0"/>
        <w:spacing w:after="0" w:line="240" w:lineRule="auto"/>
        <w:ind w:left="5760" w:firstLine="720"/>
        <w:rPr>
          <w:rFonts w:ascii="Book Antiqua,Bold" w:hAnsi="Book Antiqua,Bold" w:cs="Book Antiqua,Bold"/>
          <w:b/>
          <w:bCs/>
          <w:sz w:val="24"/>
          <w:szCs w:val="24"/>
        </w:rPr>
      </w:pPr>
      <w:r>
        <w:rPr>
          <w:rFonts w:ascii="Book Antiqua,Bold" w:hAnsi="Book Antiqua,Bold" w:cs="Book Antiqua,Bold"/>
          <w:b/>
          <w:bCs/>
          <w:sz w:val="24"/>
          <w:szCs w:val="24"/>
        </w:rPr>
        <w:t>2011</w:t>
      </w:r>
      <w:r>
        <w:rPr>
          <w:rFonts w:ascii="Book Antiqua,Bold" w:hAnsi="Book Antiqua,Bold" w:cs="Book Antiqua,Bold"/>
          <w:b/>
          <w:bCs/>
          <w:sz w:val="24"/>
          <w:szCs w:val="24"/>
        </w:rPr>
        <w:tab/>
      </w:r>
      <w:r>
        <w:rPr>
          <w:rFonts w:ascii="Book Antiqua,Bold" w:hAnsi="Book Antiqua,Bold" w:cs="Book Antiqua,Bold"/>
          <w:b/>
          <w:bCs/>
          <w:sz w:val="24"/>
          <w:szCs w:val="24"/>
        </w:rPr>
        <w:tab/>
        <w:t>2010</w:t>
      </w:r>
    </w:p>
    <w:p w:rsidR="00BC3B75" w:rsidRDefault="00BC3B75" w:rsidP="00BC3B75">
      <w:pPr>
        <w:autoSpaceDE w:val="0"/>
        <w:autoSpaceDN w:val="0"/>
        <w:adjustRightInd w:val="0"/>
        <w:spacing w:after="0" w:line="240" w:lineRule="auto"/>
        <w:rPr>
          <w:rFonts w:ascii="Book Antiqua,Bold" w:hAnsi="Book Antiqua,Bold" w:cs="Book Antiqua,Bold"/>
          <w:b/>
          <w:bCs/>
          <w:sz w:val="24"/>
          <w:szCs w:val="24"/>
        </w:rPr>
      </w:pPr>
    </w:p>
    <w:p w:rsidR="00BC3B75" w:rsidRDefault="00BC3B75" w:rsidP="00BC3B75">
      <w:pPr>
        <w:autoSpaceDE w:val="0"/>
        <w:autoSpaceDN w:val="0"/>
        <w:adjustRightInd w:val="0"/>
        <w:spacing w:after="0" w:line="240" w:lineRule="auto"/>
        <w:ind w:left="5760" w:firstLine="720"/>
        <w:rPr>
          <w:rFonts w:ascii="Book Antiqua,Bold" w:hAnsi="Book Antiqua,Bold" w:cs="Book Antiqua,Bold"/>
          <w:b/>
          <w:bCs/>
          <w:sz w:val="24"/>
          <w:szCs w:val="24"/>
        </w:rPr>
      </w:pPr>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r>
        <w:rPr>
          <w:rFonts w:ascii="Book Antiqua,Bold" w:hAnsi="Book Antiqua,Bold" w:cs="Book Antiqua,Bold"/>
          <w:b/>
          <w:bCs/>
          <w:sz w:val="24"/>
          <w:szCs w:val="24"/>
        </w:rPr>
        <w:tab/>
      </w:r>
      <w:proofErr w:type="spellStart"/>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proofErr w:type="spellEnd"/>
    </w:p>
    <w:p w:rsidR="00BC3B75" w:rsidRDefault="00BC3B75" w:rsidP="00741006">
      <w:pPr>
        <w:autoSpaceDE w:val="0"/>
        <w:autoSpaceDN w:val="0"/>
        <w:adjustRightInd w:val="0"/>
        <w:spacing w:after="0" w:line="240" w:lineRule="auto"/>
        <w:rPr>
          <w:rFonts w:ascii="Book Antiqua" w:hAnsi="Book Antiqua" w:cs="Book Antiqua"/>
          <w:sz w:val="24"/>
          <w:szCs w:val="24"/>
        </w:rPr>
      </w:pPr>
    </w:p>
    <w:p w:rsidR="00BC3B75" w:rsidRDefault="00BC3B75" w:rsidP="00741006">
      <w:pPr>
        <w:autoSpaceDE w:val="0"/>
        <w:autoSpaceDN w:val="0"/>
        <w:adjustRightInd w:val="0"/>
        <w:spacing w:after="0" w:line="240" w:lineRule="auto"/>
        <w:rPr>
          <w:rFonts w:ascii="Book Antiqua" w:hAnsi="Book Antiqua" w:cs="Book Antiqua"/>
          <w:sz w:val="24"/>
          <w:szCs w:val="24"/>
        </w:rPr>
      </w:pP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Profit before taxation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5,250 </w:t>
      </w:r>
      <w:r>
        <w:rPr>
          <w:rFonts w:ascii="Book Antiqua" w:hAnsi="Book Antiqua" w:cs="Book Antiqua"/>
          <w:sz w:val="24"/>
          <w:szCs w:val="24"/>
        </w:rPr>
        <w:tab/>
      </w:r>
      <w:r>
        <w:rPr>
          <w:rFonts w:ascii="Book Antiqua" w:hAnsi="Book Antiqua" w:cs="Book Antiqua"/>
          <w:sz w:val="24"/>
          <w:szCs w:val="24"/>
        </w:rPr>
        <w:tab/>
        <w:t>3,500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Income tax expense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(2,250) </w:t>
      </w:r>
      <w:r>
        <w:rPr>
          <w:rFonts w:ascii="Book Antiqua" w:hAnsi="Book Antiqua" w:cs="Book Antiqua"/>
          <w:sz w:val="24"/>
          <w:szCs w:val="24"/>
        </w:rPr>
        <w:tab/>
        <w:t>(1,000)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Profit for the year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3,000 </w:t>
      </w:r>
      <w:r>
        <w:rPr>
          <w:rFonts w:ascii="Book Antiqua" w:hAnsi="Book Antiqua" w:cs="Book Antiqua"/>
          <w:sz w:val="24"/>
          <w:szCs w:val="24"/>
        </w:rPr>
        <w:tab/>
      </w:r>
      <w:r>
        <w:rPr>
          <w:rFonts w:ascii="Book Antiqua" w:hAnsi="Book Antiqua" w:cs="Book Antiqua"/>
          <w:sz w:val="24"/>
          <w:szCs w:val="24"/>
        </w:rPr>
        <w:tab/>
        <w:t>2,500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Statements of financial position as at 31 March</w:t>
      </w:r>
    </w:p>
    <w:p w:rsidR="006C5EB5" w:rsidRDefault="006C5EB5" w:rsidP="00741006">
      <w:pPr>
        <w:autoSpaceDE w:val="0"/>
        <w:autoSpaceDN w:val="0"/>
        <w:adjustRightInd w:val="0"/>
        <w:spacing w:after="0" w:line="240" w:lineRule="auto"/>
        <w:ind w:left="5040" w:firstLine="720"/>
        <w:rPr>
          <w:rFonts w:ascii="Book Antiqua,Bold" w:hAnsi="Book Antiqua,Bold" w:cs="Book Antiqua,Bold"/>
          <w:b/>
          <w:bCs/>
          <w:sz w:val="24"/>
          <w:szCs w:val="24"/>
        </w:rPr>
      </w:pPr>
    </w:p>
    <w:p w:rsidR="00741006" w:rsidRDefault="00741006" w:rsidP="00741006">
      <w:pPr>
        <w:autoSpaceDE w:val="0"/>
        <w:autoSpaceDN w:val="0"/>
        <w:adjustRightInd w:val="0"/>
        <w:spacing w:after="0" w:line="240" w:lineRule="auto"/>
        <w:ind w:left="5040" w:firstLine="720"/>
        <w:rPr>
          <w:rFonts w:ascii="Book Antiqua,Bold" w:hAnsi="Book Antiqua,Bold" w:cs="Book Antiqua,Bold"/>
          <w:b/>
          <w:bCs/>
          <w:sz w:val="24"/>
          <w:szCs w:val="24"/>
        </w:rPr>
      </w:pPr>
      <w:r>
        <w:rPr>
          <w:rFonts w:ascii="Book Antiqua,Bold" w:hAnsi="Book Antiqua,Bold" w:cs="Book Antiqua,Bold"/>
          <w:b/>
          <w:bCs/>
          <w:sz w:val="24"/>
          <w:szCs w:val="24"/>
        </w:rPr>
        <w:t>2011</w:t>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t xml:space="preserve"> 2010</w:t>
      </w:r>
    </w:p>
    <w:p w:rsidR="00741006" w:rsidRDefault="00741006" w:rsidP="00741006">
      <w:pPr>
        <w:autoSpaceDE w:val="0"/>
        <w:autoSpaceDN w:val="0"/>
        <w:adjustRightInd w:val="0"/>
        <w:spacing w:after="0" w:line="240" w:lineRule="auto"/>
        <w:ind w:left="5040"/>
        <w:rPr>
          <w:rFonts w:ascii="Book Antiqua,Bold" w:hAnsi="Book Antiqua,Bold" w:cs="Book Antiqua,Bold"/>
          <w:b/>
          <w:bCs/>
          <w:sz w:val="24"/>
          <w:szCs w:val="24"/>
        </w:rPr>
      </w:pPr>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 xml:space="preserve">000    </w:t>
      </w:r>
      <w:proofErr w:type="spellStart"/>
      <w:r>
        <w:rPr>
          <w:rFonts w:ascii="Book Antiqua,Bold" w:hAnsi="Book Antiqua,Bold" w:cs="Book Antiqua,Bold"/>
          <w:b/>
          <w:bCs/>
          <w:sz w:val="24"/>
          <w:szCs w:val="24"/>
        </w:rPr>
        <w:t>Rs</w:t>
      </w:r>
      <w:r>
        <w:rPr>
          <w:rFonts w:ascii="Arial" w:hAnsi="Arial" w:cs="Arial"/>
          <w:b/>
          <w:bCs/>
          <w:sz w:val="24"/>
          <w:szCs w:val="24"/>
        </w:rPr>
        <w:t>‟</w:t>
      </w:r>
      <w:r>
        <w:rPr>
          <w:rFonts w:ascii="Book Antiqua,Bold" w:hAnsi="Book Antiqua,Bold" w:cs="Book Antiqua,Bold"/>
          <w:b/>
          <w:bCs/>
          <w:sz w:val="24"/>
          <w:szCs w:val="24"/>
        </w:rPr>
        <w:t>000</w:t>
      </w:r>
      <w:proofErr w:type="spellEnd"/>
      <w:r>
        <w:rPr>
          <w:rFonts w:ascii="Book Antiqua,Bold" w:hAnsi="Book Antiqua,Bold" w:cs="Book Antiqua,Bold"/>
          <w:b/>
          <w:bCs/>
          <w:sz w:val="24"/>
          <w:szCs w:val="24"/>
        </w:rPr>
        <w:t xml:space="preserve"> </w:t>
      </w:r>
      <w:r>
        <w:rPr>
          <w:rFonts w:ascii="Book Antiqua,Bold" w:hAnsi="Book Antiqua,Bold" w:cs="Book Antiqua,Bold"/>
          <w:b/>
          <w:bCs/>
          <w:sz w:val="24"/>
          <w:szCs w:val="24"/>
        </w:rPr>
        <w:tab/>
      </w:r>
      <w:proofErr w:type="spellStart"/>
      <w:r>
        <w:rPr>
          <w:rFonts w:ascii="Book Antiqua,Bold" w:hAnsi="Book Antiqua,Bold" w:cs="Book Antiqua,Bold"/>
          <w:b/>
          <w:bCs/>
          <w:sz w:val="24"/>
          <w:szCs w:val="24"/>
        </w:rPr>
        <w:t>Rs</w:t>
      </w:r>
      <w:r>
        <w:rPr>
          <w:rFonts w:ascii="Arial" w:hAnsi="Arial" w:cs="Arial"/>
          <w:b/>
          <w:bCs/>
          <w:sz w:val="24"/>
          <w:szCs w:val="24"/>
        </w:rPr>
        <w:t>‟</w:t>
      </w:r>
      <w:proofErr w:type="gramStart"/>
      <w:r>
        <w:rPr>
          <w:rFonts w:ascii="Book Antiqua,Bold" w:hAnsi="Book Antiqua,Bold" w:cs="Book Antiqua,Bold"/>
          <w:b/>
          <w:bCs/>
          <w:sz w:val="24"/>
          <w:szCs w:val="24"/>
        </w:rPr>
        <w:t>000</w:t>
      </w:r>
      <w:proofErr w:type="spellEnd"/>
      <w:r>
        <w:rPr>
          <w:rFonts w:ascii="Book Antiqua,Bold" w:hAnsi="Book Antiqua,Bold" w:cs="Book Antiqua,Bold"/>
          <w:b/>
          <w:bCs/>
          <w:sz w:val="24"/>
          <w:szCs w:val="24"/>
        </w:rPr>
        <w:t xml:space="preserve">  </w:t>
      </w:r>
      <w:proofErr w:type="spellStart"/>
      <w:r>
        <w:rPr>
          <w:rFonts w:ascii="Book Antiqua,Bold" w:hAnsi="Book Antiqua,Bold" w:cs="Book Antiqua,Bold"/>
          <w:b/>
          <w:bCs/>
          <w:sz w:val="24"/>
          <w:szCs w:val="24"/>
        </w:rPr>
        <w:t>Rs</w:t>
      </w:r>
      <w:proofErr w:type="gramEnd"/>
      <w:r>
        <w:rPr>
          <w:rFonts w:ascii="Arial" w:hAnsi="Arial" w:cs="Arial"/>
          <w:b/>
          <w:bCs/>
          <w:sz w:val="24"/>
          <w:szCs w:val="24"/>
        </w:rPr>
        <w:t>‟</w:t>
      </w:r>
      <w:r>
        <w:rPr>
          <w:rFonts w:ascii="Book Antiqua,Bold" w:hAnsi="Book Antiqua,Bold" w:cs="Book Antiqua,Bold"/>
          <w:b/>
          <w:bCs/>
          <w:sz w:val="24"/>
          <w:szCs w:val="24"/>
        </w:rPr>
        <w:t>000</w:t>
      </w:r>
      <w:proofErr w:type="spellEnd"/>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Non-current assets</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Property, plant and equipment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9,500</w:t>
      </w:r>
      <w:r>
        <w:rPr>
          <w:rFonts w:ascii="Book Antiqua" w:hAnsi="Book Antiqua" w:cs="Book Antiqua"/>
          <w:sz w:val="24"/>
          <w:szCs w:val="24"/>
        </w:rPr>
        <w:tab/>
      </w:r>
      <w:r>
        <w:rPr>
          <w:rFonts w:ascii="Book Antiqua" w:hAnsi="Book Antiqua" w:cs="Book Antiqua"/>
          <w:sz w:val="24"/>
          <w:szCs w:val="24"/>
        </w:rPr>
        <w:tab/>
        <w:t xml:space="preserve">     5,400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Intangibles</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6,200 </w:t>
      </w:r>
      <w:r>
        <w:rPr>
          <w:rFonts w:ascii="Book Antiqua" w:hAnsi="Book Antiqua" w:cs="Book Antiqua"/>
          <w:sz w:val="24"/>
          <w:szCs w:val="24"/>
        </w:rPr>
        <w:tab/>
      </w:r>
      <w:r>
        <w:rPr>
          <w:rFonts w:ascii="Book Antiqua" w:hAnsi="Book Antiqua" w:cs="Book Antiqua"/>
          <w:sz w:val="24"/>
          <w:szCs w:val="24"/>
        </w:rPr>
        <w:tab/>
        <w:t xml:space="preserve">     Nil</w:t>
      </w:r>
    </w:p>
    <w:p w:rsidR="00741006" w:rsidRDefault="00741006" w:rsidP="00741006">
      <w:pPr>
        <w:autoSpaceDE w:val="0"/>
        <w:autoSpaceDN w:val="0"/>
        <w:adjustRightInd w:val="0"/>
        <w:spacing w:after="0" w:line="240" w:lineRule="auto"/>
        <w:ind w:left="5760" w:firstLine="720"/>
        <w:rPr>
          <w:rFonts w:ascii="Book Antiqua" w:hAnsi="Book Antiqua" w:cs="Book Antiqua"/>
          <w:sz w:val="24"/>
          <w:szCs w:val="24"/>
        </w:rPr>
      </w:pPr>
      <w:r>
        <w:rPr>
          <w:rFonts w:ascii="Book Antiqua" w:hAnsi="Book Antiqua" w:cs="Book Antiqua"/>
          <w:sz w:val="24"/>
          <w:szCs w:val="24"/>
        </w:rPr>
        <w:t xml:space="preserve">15,700 </w:t>
      </w:r>
      <w:r>
        <w:rPr>
          <w:rFonts w:ascii="Book Antiqua" w:hAnsi="Book Antiqua" w:cs="Book Antiqua"/>
          <w:sz w:val="24"/>
          <w:szCs w:val="24"/>
        </w:rPr>
        <w:tab/>
        <w:t xml:space="preserve">     5,400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Current assets</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Inventory</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3,600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1,800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Trade receivables</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2,400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1,400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Bank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Nil</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4,000</w:t>
      </w:r>
    </w:p>
    <w:p w:rsidR="00741006" w:rsidRDefault="00741006" w:rsidP="00741006">
      <w:pPr>
        <w:rPr>
          <w:rFonts w:ascii="Book Antiqua" w:hAnsi="Book Antiqua" w:cs="Book Antiqua"/>
          <w:sz w:val="24"/>
          <w:szCs w:val="24"/>
        </w:rPr>
      </w:pPr>
      <w:r>
        <w:rPr>
          <w:rFonts w:ascii="Book Antiqua" w:hAnsi="Book Antiqua" w:cs="Book Antiqua"/>
          <w:sz w:val="24"/>
          <w:szCs w:val="24"/>
        </w:rPr>
        <w:t xml:space="preserve">Non-current assets held for sale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2,000 </w:t>
      </w:r>
      <w:r>
        <w:rPr>
          <w:rFonts w:ascii="Book Antiqua" w:hAnsi="Book Antiqua" w:cs="Book Antiqua"/>
          <w:sz w:val="24"/>
          <w:szCs w:val="24"/>
        </w:rPr>
        <w:tab/>
      </w:r>
      <w:r>
        <w:rPr>
          <w:rFonts w:ascii="Book Antiqua" w:hAnsi="Book Antiqua" w:cs="Book Antiqua"/>
          <w:sz w:val="24"/>
          <w:szCs w:val="24"/>
        </w:rPr>
        <w:tab/>
        <w:t>8,000</w:t>
      </w:r>
      <w:r>
        <w:rPr>
          <w:rFonts w:ascii="Book Antiqua" w:hAnsi="Book Antiqua" w:cs="Book Antiqua"/>
          <w:sz w:val="24"/>
          <w:szCs w:val="24"/>
        </w:rPr>
        <w:tab/>
        <w:t xml:space="preserve">  Nil</w:t>
      </w:r>
      <w:r>
        <w:rPr>
          <w:rFonts w:ascii="Book Antiqua" w:hAnsi="Book Antiqua" w:cs="Book Antiqua"/>
          <w:sz w:val="24"/>
          <w:szCs w:val="24"/>
        </w:rPr>
        <w:tab/>
        <w:t xml:space="preserve">      7,200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Total assets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23,700</w:t>
      </w:r>
      <w:r>
        <w:rPr>
          <w:rFonts w:ascii="Book Antiqua" w:hAnsi="Book Antiqua" w:cs="Book Antiqua"/>
          <w:sz w:val="24"/>
          <w:szCs w:val="24"/>
        </w:rPr>
        <w:tab/>
      </w:r>
      <w:r>
        <w:rPr>
          <w:rFonts w:ascii="Book Antiqua" w:hAnsi="Book Antiqua" w:cs="Book Antiqua"/>
          <w:sz w:val="24"/>
          <w:szCs w:val="24"/>
        </w:rPr>
        <w:tab/>
        <w:t xml:space="preserve">      12,600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Equity and liabilities</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Equity</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Equity shares of Rs1 each</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5,000 </w:t>
      </w:r>
      <w:r>
        <w:rPr>
          <w:rFonts w:ascii="Book Antiqua" w:hAnsi="Book Antiqua" w:cs="Book Antiqua"/>
          <w:sz w:val="24"/>
          <w:szCs w:val="24"/>
        </w:rPr>
        <w:tab/>
      </w:r>
      <w:r>
        <w:rPr>
          <w:rFonts w:ascii="Book Antiqua" w:hAnsi="Book Antiqua" w:cs="Book Antiqua"/>
          <w:sz w:val="24"/>
          <w:szCs w:val="24"/>
        </w:rPr>
        <w:tab/>
        <w:t xml:space="preserve">       5,000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Retained earnings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4,500</w:t>
      </w:r>
      <w:r>
        <w:rPr>
          <w:rFonts w:ascii="Book Antiqua" w:hAnsi="Book Antiqua" w:cs="Book Antiqua"/>
          <w:sz w:val="24"/>
          <w:szCs w:val="24"/>
        </w:rPr>
        <w:tab/>
      </w:r>
      <w:r>
        <w:rPr>
          <w:rFonts w:ascii="Book Antiqua" w:hAnsi="Book Antiqua" w:cs="Book Antiqua"/>
          <w:sz w:val="24"/>
          <w:szCs w:val="24"/>
        </w:rPr>
        <w:tab/>
        <w:t xml:space="preserve">       2,250</w:t>
      </w:r>
    </w:p>
    <w:p w:rsidR="00741006" w:rsidRDefault="00741006" w:rsidP="00741006">
      <w:pPr>
        <w:autoSpaceDE w:val="0"/>
        <w:autoSpaceDN w:val="0"/>
        <w:adjustRightInd w:val="0"/>
        <w:spacing w:after="0" w:line="240" w:lineRule="auto"/>
        <w:ind w:left="5760" w:firstLine="720"/>
        <w:rPr>
          <w:rFonts w:ascii="Book Antiqua" w:hAnsi="Book Antiqua" w:cs="Book Antiqua"/>
          <w:sz w:val="24"/>
          <w:szCs w:val="24"/>
        </w:rPr>
      </w:pPr>
      <w:r>
        <w:rPr>
          <w:rFonts w:ascii="Book Antiqua" w:hAnsi="Book Antiqua" w:cs="Book Antiqua"/>
          <w:sz w:val="24"/>
          <w:szCs w:val="24"/>
        </w:rPr>
        <w:t xml:space="preserve">9,500 </w:t>
      </w:r>
      <w:r>
        <w:rPr>
          <w:rFonts w:ascii="Book Antiqua" w:hAnsi="Book Antiqua" w:cs="Book Antiqua"/>
          <w:sz w:val="24"/>
          <w:szCs w:val="24"/>
        </w:rPr>
        <w:tab/>
      </w:r>
      <w:r>
        <w:rPr>
          <w:rFonts w:ascii="Book Antiqua" w:hAnsi="Book Antiqua" w:cs="Book Antiqua"/>
          <w:sz w:val="24"/>
          <w:szCs w:val="24"/>
        </w:rPr>
        <w:tab/>
        <w:t xml:space="preserve">       7,250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Non-current liabilities</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5% loan notes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2,000 </w:t>
      </w:r>
      <w:r>
        <w:rPr>
          <w:rFonts w:ascii="Book Antiqua" w:hAnsi="Book Antiqua" w:cs="Book Antiqua"/>
          <w:sz w:val="24"/>
          <w:szCs w:val="24"/>
        </w:rPr>
        <w:tab/>
      </w:r>
      <w:r>
        <w:rPr>
          <w:rFonts w:ascii="Book Antiqua" w:hAnsi="Book Antiqua" w:cs="Book Antiqua"/>
          <w:sz w:val="24"/>
          <w:szCs w:val="24"/>
        </w:rPr>
        <w:tab/>
        <w:t xml:space="preserve">       2,000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8% loan notes</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7,000</w:t>
      </w:r>
      <w:r>
        <w:rPr>
          <w:rFonts w:ascii="Book Antiqua" w:hAnsi="Book Antiqua" w:cs="Book Antiqua"/>
          <w:sz w:val="24"/>
          <w:szCs w:val="24"/>
        </w:rPr>
        <w:tab/>
      </w:r>
      <w:r>
        <w:rPr>
          <w:rFonts w:ascii="Book Antiqua" w:hAnsi="Book Antiqua" w:cs="Book Antiqua"/>
          <w:sz w:val="24"/>
          <w:szCs w:val="24"/>
        </w:rPr>
        <w:tab/>
        <w:t xml:space="preserve">        Nil</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lastRenderedPageBreak/>
        <w:t>Current liabilities</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Bank overdraft</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200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Nil</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Trade payables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2,800</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2,150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Current tax payable</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2,200</w:t>
      </w:r>
      <w:r>
        <w:rPr>
          <w:rFonts w:ascii="Book Antiqua" w:hAnsi="Book Antiqua" w:cs="Book Antiqua"/>
          <w:sz w:val="24"/>
          <w:szCs w:val="24"/>
        </w:rPr>
        <w:tab/>
      </w:r>
      <w:r>
        <w:rPr>
          <w:rFonts w:ascii="Book Antiqua" w:hAnsi="Book Antiqua" w:cs="Book Antiqua"/>
          <w:sz w:val="24"/>
          <w:szCs w:val="24"/>
        </w:rPr>
        <w:tab/>
        <w:t xml:space="preserve">5,200 </w:t>
      </w:r>
      <w:r>
        <w:rPr>
          <w:rFonts w:ascii="Book Antiqua" w:hAnsi="Book Antiqua" w:cs="Book Antiqua"/>
          <w:sz w:val="24"/>
          <w:szCs w:val="24"/>
        </w:rPr>
        <w:tab/>
        <w:t xml:space="preserve">  1,200        3,350</w:t>
      </w:r>
    </w:p>
    <w:p w:rsidR="00741006" w:rsidRDefault="00741006" w:rsidP="00741006">
      <w:pPr>
        <w:rPr>
          <w:rFonts w:ascii="Book Antiqua" w:hAnsi="Book Antiqua" w:cs="Book Antiqua"/>
          <w:sz w:val="24"/>
          <w:szCs w:val="24"/>
        </w:rPr>
      </w:pPr>
      <w:r>
        <w:rPr>
          <w:rFonts w:ascii="Book Antiqua" w:hAnsi="Book Antiqua" w:cs="Book Antiqua"/>
          <w:sz w:val="24"/>
          <w:szCs w:val="24"/>
        </w:rPr>
        <w:t>Total equity and liabilities</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23,700 </w:t>
      </w:r>
      <w:r>
        <w:rPr>
          <w:rFonts w:ascii="Book Antiqua" w:hAnsi="Book Antiqua" w:cs="Book Antiqua"/>
          <w:sz w:val="24"/>
          <w:szCs w:val="24"/>
        </w:rPr>
        <w:tab/>
        <w:t xml:space="preserve">       12,600</w:t>
      </w:r>
    </w:p>
    <w:p w:rsidR="00741006" w:rsidRDefault="00741006" w:rsidP="00741006">
      <w:pPr>
        <w:autoSpaceDE w:val="0"/>
        <w:autoSpaceDN w:val="0"/>
        <w:adjustRightInd w:val="0"/>
        <w:spacing w:after="0" w:line="240" w:lineRule="auto"/>
        <w:rPr>
          <w:rFonts w:ascii="Book Antiqua" w:hAnsi="Book Antiqua" w:cs="Book Antiqua"/>
          <w:b/>
          <w:bCs/>
          <w:sz w:val="24"/>
          <w:szCs w:val="24"/>
        </w:rPr>
      </w:pPr>
      <w:r>
        <w:rPr>
          <w:rFonts w:ascii="Book Antiqua" w:hAnsi="Book Antiqua" w:cs="Book Antiqua"/>
          <w:b/>
          <w:bCs/>
          <w:sz w:val="24"/>
          <w:szCs w:val="24"/>
        </w:rPr>
        <w:t>Notes:</w:t>
      </w:r>
    </w:p>
    <w:p w:rsidR="00741006" w:rsidRPr="00FE3B0C" w:rsidRDefault="00741006" w:rsidP="00741006">
      <w:pPr>
        <w:autoSpaceDE w:val="0"/>
        <w:autoSpaceDN w:val="0"/>
        <w:adjustRightInd w:val="0"/>
        <w:spacing w:after="0" w:line="240" w:lineRule="auto"/>
        <w:rPr>
          <w:rFonts w:ascii="Book Antiqua" w:hAnsi="Book Antiqua" w:cs="Book Antiqua"/>
          <w:b/>
          <w:bCs/>
          <w:sz w:val="24"/>
          <w:szCs w:val="24"/>
        </w:rPr>
      </w:pPr>
    </w:p>
    <w:p w:rsidR="00741006" w:rsidRDefault="00741006" w:rsidP="00741006">
      <w:pPr>
        <w:autoSpaceDE w:val="0"/>
        <w:autoSpaceDN w:val="0"/>
        <w:adjustRightInd w:val="0"/>
        <w:spacing w:after="0" w:line="240" w:lineRule="auto"/>
        <w:rPr>
          <w:rFonts w:ascii="Book Antiqua" w:hAnsi="Book Antiqua" w:cs="Book Antiqua"/>
          <w:sz w:val="24"/>
          <w:szCs w:val="24"/>
        </w:rPr>
      </w:pPr>
      <w:proofErr w:type="spellStart"/>
      <w:r>
        <w:rPr>
          <w:rFonts w:ascii="Book Antiqua" w:hAnsi="Book Antiqua" w:cs="Book Antiqua"/>
          <w:sz w:val="24"/>
          <w:szCs w:val="24"/>
        </w:rPr>
        <w:t>i</w:t>
      </w:r>
      <w:proofErr w:type="spellEnd"/>
      <w:r>
        <w:rPr>
          <w:rFonts w:ascii="Book Antiqua" w:hAnsi="Book Antiqua" w:cs="Book Antiqua"/>
          <w:sz w:val="24"/>
          <w:szCs w:val="24"/>
        </w:rPr>
        <w:t>. There were no disposals of non-current assets during the period; however Bengal</w:t>
      </w:r>
    </w:p>
    <w:p w:rsidR="00741006" w:rsidRDefault="00741006" w:rsidP="00741006">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does</w:t>
      </w:r>
      <w:proofErr w:type="gramEnd"/>
      <w:r>
        <w:rPr>
          <w:rFonts w:ascii="Book Antiqua" w:hAnsi="Book Antiqua" w:cs="Book Antiqua"/>
          <w:sz w:val="24"/>
          <w:szCs w:val="24"/>
        </w:rPr>
        <w:t xml:space="preserve"> have some non-current assets classified as „held for sale</w:t>
      </w:r>
      <w:r>
        <w:rPr>
          <w:rFonts w:ascii="Times New Roman" w:hAnsi="Times New Roman" w:cs="Times New Roman"/>
          <w:sz w:val="24"/>
          <w:szCs w:val="24"/>
        </w:rPr>
        <w:t>‟</w:t>
      </w:r>
      <w:r>
        <w:rPr>
          <w:rFonts w:ascii="Book Antiqua" w:hAnsi="Book Antiqua" w:cs="Book Antiqua"/>
          <w:sz w:val="24"/>
          <w:szCs w:val="24"/>
        </w:rPr>
        <w:t xml:space="preserve"> at 31 March 2011.</w:t>
      </w:r>
    </w:p>
    <w:p w:rsidR="00741006" w:rsidRDefault="00741006" w:rsidP="00741006">
      <w:pPr>
        <w:autoSpaceDE w:val="0"/>
        <w:autoSpaceDN w:val="0"/>
        <w:adjustRightInd w:val="0"/>
        <w:spacing w:after="0" w:line="240" w:lineRule="auto"/>
        <w:rPr>
          <w:rFonts w:ascii="Book Antiqua" w:hAnsi="Book Antiqua" w:cs="Book Antiqua"/>
          <w:sz w:val="24"/>
          <w:szCs w:val="24"/>
        </w:rPr>
      </w:pP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ii. Depreciation of property, plant and equipment for the year ended 31 March 2011</w:t>
      </w:r>
    </w:p>
    <w:p w:rsidR="00741006" w:rsidRDefault="00741006" w:rsidP="00741006">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was</w:t>
      </w:r>
      <w:proofErr w:type="gramEnd"/>
      <w:r>
        <w:rPr>
          <w:rFonts w:ascii="Book Antiqua" w:hAnsi="Book Antiqua" w:cs="Book Antiqua"/>
          <w:sz w:val="24"/>
          <w:szCs w:val="24"/>
        </w:rPr>
        <w:t xml:space="preserve"> Rs640, 000.</w:t>
      </w:r>
    </w:p>
    <w:p w:rsidR="00741006" w:rsidRDefault="00741006" w:rsidP="00741006">
      <w:pPr>
        <w:autoSpaceDE w:val="0"/>
        <w:autoSpaceDN w:val="0"/>
        <w:adjustRightInd w:val="0"/>
        <w:spacing w:after="0" w:line="240" w:lineRule="auto"/>
        <w:rPr>
          <w:rFonts w:ascii="Book Antiqua" w:hAnsi="Book Antiqua" w:cs="Book Antiqua"/>
          <w:sz w:val="24"/>
          <w:szCs w:val="24"/>
        </w:rPr>
      </w:pP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A disappointed shareholder has observed that although revenue during the year has</w:t>
      </w:r>
    </w:p>
    <w:p w:rsidR="00741006" w:rsidRDefault="00741006" w:rsidP="00741006">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increased</w:t>
      </w:r>
      <w:proofErr w:type="gramEnd"/>
      <w:r>
        <w:rPr>
          <w:rFonts w:ascii="Book Antiqua" w:hAnsi="Book Antiqua" w:cs="Book Antiqua"/>
          <w:sz w:val="24"/>
          <w:szCs w:val="24"/>
        </w:rPr>
        <w:t xml:space="preserve"> by 48% (8,250/17,250 x 100), profit for the year has only increased by 20%</w:t>
      </w:r>
    </w:p>
    <w:p w:rsidR="00741006" w:rsidRDefault="00741006" w:rsidP="00741006">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(500/2,500 x 100).</w:t>
      </w:r>
    </w:p>
    <w:p w:rsidR="00741006" w:rsidRDefault="00741006" w:rsidP="00741006">
      <w:pPr>
        <w:autoSpaceDE w:val="0"/>
        <w:autoSpaceDN w:val="0"/>
        <w:adjustRightInd w:val="0"/>
        <w:spacing w:after="0" w:line="240" w:lineRule="auto"/>
        <w:rPr>
          <w:rFonts w:ascii="Book Antiqua,Bold" w:hAnsi="Book Antiqua,Bold" w:cs="Book Antiqua,Bold"/>
          <w:b/>
          <w:bCs/>
          <w:sz w:val="24"/>
          <w:szCs w:val="24"/>
        </w:rPr>
      </w:pPr>
    </w:p>
    <w:p w:rsidR="00741006" w:rsidRPr="006C5EB5" w:rsidRDefault="00741006" w:rsidP="00741006">
      <w:pPr>
        <w:autoSpaceDE w:val="0"/>
        <w:autoSpaceDN w:val="0"/>
        <w:adjustRightInd w:val="0"/>
        <w:spacing w:after="0" w:line="240" w:lineRule="auto"/>
        <w:rPr>
          <w:rFonts w:ascii="Book Antiqua" w:hAnsi="Book Antiqua" w:cs="Book Antiqua,Bold"/>
          <w:b/>
          <w:bCs/>
          <w:sz w:val="24"/>
          <w:szCs w:val="24"/>
        </w:rPr>
      </w:pPr>
      <w:r w:rsidRPr="006C5EB5">
        <w:rPr>
          <w:rFonts w:ascii="Book Antiqua" w:hAnsi="Book Antiqua" w:cs="Book Antiqua,Bold"/>
          <w:b/>
          <w:bCs/>
          <w:sz w:val="24"/>
          <w:szCs w:val="24"/>
        </w:rPr>
        <w:t>Required:</w:t>
      </w:r>
    </w:p>
    <w:p w:rsidR="00741006" w:rsidRDefault="00741006" w:rsidP="00741006">
      <w:pPr>
        <w:autoSpaceDE w:val="0"/>
        <w:autoSpaceDN w:val="0"/>
        <w:adjustRightInd w:val="0"/>
        <w:spacing w:after="0" w:line="240" w:lineRule="auto"/>
        <w:rPr>
          <w:rFonts w:ascii="Book Antiqua" w:hAnsi="Book Antiqua" w:cs="Book Antiqua,Bold"/>
          <w:b/>
          <w:bCs/>
          <w:sz w:val="24"/>
          <w:szCs w:val="24"/>
        </w:rPr>
      </w:pPr>
      <w:r w:rsidRPr="006C5EB5">
        <w:rPr>
          <w:rFonts w:ascii="Book Antiqua" w:hAnsi="Book Antiqua" w:cs="Book Antiqua,Bold"/>
          <w:b/>
          <w:bCs/>
          <w:sz w:val="24"/>
          <w:szCs w:val="24"/>
        </w:rPr>
        <w:t>a) Prepare a statement of cash flows for Bengal for the year ended 31 March 2011</w:t>
      </w:r>
      <w:proofErr w:type="gramStart"/>
      <w:r w:rsidRPr="006C5EB5">
        <w:rPr>
          <w:rFonts w:ascii="Book Antiqua" w:hAnsi="Book Antiqua" w:cs="Book Antiqua,Bold"/>
          <w:b/>
          <w:bCs/>
          <w:sz w:val="24"/>
          <w:szCs w:val="24"/>
        </w:rPr>
        <w:t>,in</w:t>
      </w:r>
      <w:proofErr w:type="gramEnd"/>
      <w:r w:rsidRPr="006C5EB5">
        <w:rPr>
          <w:rFonts w:ascii="Book Antiqua" w:hAnsi="Book Antiqua" w:cs="Book Antiqua,Bold"/>
          <w:b/>
          <w:bCs/>
          <w:sz w:val="24"/>
          <w:szCs w:val="24"/>
        </w:rPr>
        <w:t xml:space="preserve"> accordance with IAS 7 Statement of cash flows, using the indirect method.</w:t>
      </w:r>
    </w:p>
    <w:p w:rsidR="006C5EB5" w:rsidRPr="006C5EB5" w:rsidRDefault="006C5EB5" w:rsidP="006C5EB5">
      <w:pPr>
        <w:autoSpaceDE w:val="0"/>
        <w:autoSpaceDN w:val="0"/>
        <w:adjustRightInd w:val="0"/>
        <w:spacing w:after="0" w:line="240" w:lineRule="auto"/>
        <w:ind w:left="7200" w:firstLine="720"/>
        <w:rPr>
          <w:rFonts w:ascii="Book Antiqua" w:hAnsi="Book Antiqua" w:cs="Book Antiqua,Bold"/>
          <w:b/>
          <w:bCs/>
          <w:sz w:val="24"/>
          <w:szCs w:val="24"/>
        </w:rPr>
      </w:pPr>
      <w:r>
        <w:rPr>
          <w:rFonts w:ascii="Book Antiqua" w:hAnsi="Book Antiqua" w:cs="Book Antiqua,Bold"/>
          <w:b/>
          <w:bCs/>
          <w:sz w:val="24"/>
          <w:szCs w:val="24"/>
        </w:rPr>
        <w:t>(10 Marks)</w:t>
      </w:r>
    </w:p>
    <w:p w:rsidR="00741006" w:rsidRPr="006C5EB5" w:rsidRDefault="00741006" w:rsidP="00741006">
      <w:pPr>
        <w:autoSpaceDE w:val="0"/>
        <w:autoSpaceDN w:val="0"/>
        <w:adjustRightInd w:val="0"/>
        <w:spacing w:after="0" w:line="240" w:lineRule="auto"/>
        <w:rPr>
          <w:rFonts w:ascii="Book Antiqua" w:hAnsi="Book Antiqua" w:cs="Book Antiqua,Bold"/>
          <w:b/>
          <w:bCs/>
          <w:sz w:val="24"/>
          <w:szCs w:val="24"/>
        </w:rPr>
      </w:pPr>
      <w:r w:rsidRPr="006C5EB5">
        <w:rPr>
          <w:rFonts w:ascii="Book Antiqua" w:hAnsi="Book Antiqua" w:cs="Book Antiqua,Bold"/>
          <w:b/>
          <w:bCs/>
          <w:sz w:val="24"/>
          <w:szCs w:val="24"/>
        </w:rPr>
        <w:t xml:space="preserve">b) Using the information in the question and your answer to (a) above, comment on the performance (including addressing the </w:t>
      </w:r>
      <w:proofErr w:type="spellStart"/>
      <w:r w:rsidRPr="006C5EB5">
        <w:rPr>
          <w:rFonts w:ascii="Book Antiqua" w:hAnsi="Book Antiqua" w:cs="Book Antiqua,Bold"/>
          <w:b/>
          <w:bCs/>
          <w:sz w:val="24"/>
          <w:szCs w:val="24"/>
        </w:rPr>
        <w:t>shareholder</w:t>
      </w:r>
      <w:r w:rsidRPr="006C5EB5">
        <w:rPr>
          <w:rFonts w:ascii="Times New Roman" w:hAnsi="Times New Roman" w:cs="Times New Roman"/>
          <w:b/>
          <w:bCs/>
          <w:sz w:val="24"/>
          <w:szCs w:val="24"/>
        </w:rPr>
        <w:t>‟</w:t>
      </w:r>
      <w:r w:rsidRPr="006C5EB5">
        <w:rPr>
          <w:rFonts w:ascii="Book Antiqua" w:hAnsi="Book Antiqua" w:cs="Book Antiqua,Bold"/>
          <w:b/>
          <w:bCs/>
          <w:sz w:val="24"/>
          <w:szCs w:val="24"/>
        </w:rPr>
        <w:t>s</w:t>
      </w:r>
      <w:proofErr w:type="spellEnd"/>
      <w:r w:rsidRPr="006C5EB5">
        <w:rPr>
          <w:rFonts w:ascii="Book Antiqua" w:hAnsi="Book Antiqua" w:cs="Book Antiqua,Bold"/>
          <w:b/>
          <w:bCs/>
          <w:sz w:val="24"/>
          <w:szCs w:val="24"/>
        </w:rPr>
        <w:t xml:space="preserve"> observation) and financial position of Bengal for the year ended 31 March 2011.</w:t>
      </w:r>
    </w:p>
    <w:p w:rsidR="00741006" w:rsidRDefault="006C5EB5" w:rsidP="006C5EB5">
      <w:pPr>
        <w:spacing w:after="80"/>
        <w:ind w:left="7200" w:firstLine="720"/>
        <w:rPr>
          <w:rFonts w:ascii="Book Antiqua" w:hAnsi="Book Antiqua"/>
          <w:b/>
          <w:sz w:val="24"/>
          <w:szCs w:val="24"/>
        </w:rPr>
      </w:pPr>
      <w:r>
        <w:rPr>
          <w:rFonts w:ascii="Book Antiqua" w:hAnsi="Book Antiqua"/>
          <w:b/>
          <w:sz w:val="24"/>
          <w:szCs w:val="24"/>
        </w:rPr>
        <w:t>(10 Marks)</w:t>
      </w:r>
    </w:p>
    <w:p w:rsidR="006C5EB5" w:rsidRDefault="0010355C" w:rsidP="0010355C">
      <w:pPr>
        <w:spacing w:after="80"/>
        <w:ind w:left="7200" w:firstLine="720"/>
        <w:rPr>
          <w:rFonts w:ascii="Book Antiqua" w:hAnsi="Book Antiqua"/>
          <w:b/>
          <w:sz w:val="24"/>
          <w:szCs w:val="24"/>
        </w:rPr>
      </w:pPr>
      <w:r>
        <w:rPr>
          <w:rFonts w:ascii="Book Antiqua" w:hAnsi="Book Antiqua"/>
          <w:b/>
          <w:sz w:val="24"/>
          <w:szCs w:val="24"/>
        </w:rPr>
        <w:t>(20 Marks)</w:t>
      </w:r>
    </w:p>
    <w:p w:rsidR="003010BD" w:rsidRDefault="003010BD" w:rsidP="00510BE2">
      <w:pPr>
        <w:spacing w:after="80"/>
        <w:rPr>
          <w:rFonts w:ascii="Book Antiqua" w:hAnsi="Book Antiqua"/>
          <w:b/>
          <w:sz w:val="24"/>
          <w:szCs w:val="24"/>
          <w:u w:val="single"/>
        </w:rPr>
      </w:pPr>
      <w:r>
        <w:rPr>
          <w:rFonts w:ascii="Book Antiqua" w:hAnsi="Book Antiqua"/>
          <w:b/>
          <w:sz w:val="24"/>
          <w:szCs w:val="24"/>
          <w:u w:val="single"/>
        </w:rPr>
        <w:t>Solution:</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Bold" w:hAnsi="Book Antiqua,Bold" w:cs="Book Antiqua,Bold"/>
          <w:b/>
          <w:bCs/>
          <w:sz w:val="24"/>
          <w:szCs w:val="24"/>
          <w:lang w:val="en-GB"/>
        </w:rPr>
        <w:t xml:space="preserve">a) </w:t>
      </w:r>
      <w:r>
        <w:rPr>
          <w:rFonts w:ascii="Book Antiqua" w:hAnsi="Book Antiqua" w:cs="Book Antiqua"/>
          <w:sz w:val="24"/>
          <w:szCs w:val="24"/>
          <w:lang w:val="en-GB"/>
        </w:rPr>
        <w:t>Bengal – Statement of cash flows for the year ended 31 March 2011:</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(Note: figures in brackets are in Rs</w:t>
      </w:r>
      <w:r>
        <w:rPr>
          <w:rFonts w:ascii="Times New Roman" w:hAnsi="Times New Roman" w:cs="Times New Roman"/>
          <w:sz w:val="24"/>
          <w:szCs w:val="24"/>
          <w:lang w:val="en-GB"/>
        </w:rPr>
        <w:t>‟</w:t>
      </w:r>
      <w:r>
        <w:rPr>
          <w:rFonts w:ascii="Book Antiqua" w:hAnsi="Book Antiqua" w:cs="Book Antiqua"/>
          <w:sz w:val="24"/>
          <w:szCs w:val="24"/>
          <w:lang w:val="en-GB"/>
        </w:rPr>
        <w:t>000)</w:t>
      </w:r>
    </w:p>
    <w:p w:rsidR="003010BD" w:rsidRDefault="003010BD" w:rsidP="007D528F">
      <w:pPr>
        <w:autoSpaceDE w:val="0"/>
        <w:autoSpaceDN w:val="0"/>
        <w:adjustRightInd w:val="0"/>
        <w:spacing w:after="0" w:line="240" w:lineRule="auto"/>
        <w:ind w:left="5760" w:firstLine="720"/>
        <w:rPr>
          <w:rFonts w:ascii="Book Antiqua,Bold" w:hAnsi="Book Antiqua,Bold" w:cs="Book Antiqua,Bold"/>
          <w:b/>
          <w:bCs/>
          <w:sz w:val="24"/>
          <w:szCs w:val="24"/>
          <w:lang w:val="en-GB"/>
        </w:rPr>
      </w:pPr>
      <w:r>
        <w:rPr>
          <w:rFonts w:ascii="Book Antiqua,Bold" w:hAnsi="Book Antiqua,Bold" w:cs="Book Antiqua,Bold"/>
          <w:b/>
          <w:bCs/>
          <w:sz w:val="24"/>
          <w:szCs w:val="24"/>
          <w:lang w:val="en-GB"/>
        </w:rPr>
        <w:t>Rs</w:t>
      </w:r>
      <w:r>
        <w:rPr>
          <w:rFonts w:ascii="Arial" w:hAnsi="Arial" w:cs="Arial"/>
          <w:b/>
          <w:bCs/>
          <w:sz w:val="24"/>
          <w:szCs w:val="24"/>
          <w:lang w:val="en-GB"/>
        </w:rPr>
        <w:t>‟</w:t>
      </w:r>
      <w:r>
        <w:rPr>
          <w:rFonts w:ascii="Book Antiqua,Bold" w:hAnsi="Book Antiqua,Bold" w:cs="Book Antiqua,Bold"/>
          <w:b/>
          <w:bCs/>
          <w:sz w:val="24"/>
          <w:szCs w:val="24"/>
          <w:lang w:val="en-GB"/>
        </w:rPr>
        <w:t xml:space="preserve">000 </w:t>
      </w:r>
      <w:r w:rsidR="007D528F">
        <w:rPr>
          <w:rFonts w:ascii="Book Antiqua,Bold" w:hAnsi="Book Antiqua,Bold" w:cs="Book Antiqua,Bold"/>
          <w:b/>
          <w:bCs/>
          <w:sz w:val="24"/>
          <w:szCs w:val="24"/>
          <w:lang w:val="en-GB"/>
        </w:rPr>
        <w:tab/>
      </w:r>
      <w:proofErr w:type="spellStart"/>
      <w:r>
        <w:rPr>
          <w:rFonts w:ascii="Book Antiqua,Bold" w:hAnsi="Book Antiqua,Bold" w:cs="Book Antiqua,Bold"/>
          <w:b/>
          <w:bCs/>
          <w:sz w:val="24"/>
          <w:szCs w:val="24"/>
          <w:lang w:val="en-GB"/>
        </w:rPr>
        <w:t>Rs</w:t>
      </w:r>
      <w:r>
        <w:rPr>
          <w:rFonts w:ascii="Arial" w:hAnsi="Arial" w:cs="Arial"/>
          <w:b/>
          <w:bCs/>
          <w:sz w:val="24"/>
          <w:szCs w:val="24"/>
          <w:lang w:val="en-GB"/>
        </w:rPr>
        <w:t>‟</w:t>
      </w:r>
      <w:r>
        <w:rPr>
          <w:rFonts w:ascii="Book Antiqua,Bold" w:hAnsi="Book Antiqua,Bold" w:cs="Book Antiqua,Bold"/>
          <w:b/>
          <w:bCs/>
          <w:sz w:val="24"/>
          <w:szCs w:val="24"/>
          <w:lang w:val="en-GB"/>
        </w:rPr>
        <w:t>000</w:t>
      </w:r>
      <w:proofErr w:type="spellEnd"/>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Cash flows from operating activities:</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Profit before tax</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 xml:space="preserve"> 5,250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Adjustments for:</w:t>
      </w:r>
    </w:p>
    <w:p w:rsidR="003010BD" w:rsidRDefault="003010BD" w:rsidP="003010BD">
      <w:pPr>
        <w:spacing w:after="80"/>
        <w:rPr>
          <w:rFonts w:ascii="Book Antiqua" w:hAnsi="Book Antiqua" w:cs="Book Antiqua"/>
          <w:sz w:val="24"/>
          <w:szCs w:val="24"/>
          <w:lang w:val="en-GB"/>
        </w:rPr>
      </w:pPr>
      <w:proofErr w:type="gramStart"/>
      <w:r>
        <w:rPr>
          <w:rFonts w:ascii="Book Antiqua" w:hAnsi="Book Antiqua" w:cs="Book Antiqua"/>
          <w:sz w:val="24"/>
          <w:szCs w:val="24"/>
          <w:lang w:val="en-GB"/>
        </w:rPr>
        <w:t>depreciation</w:t>
      </w:r>
      <w:proofErr w:type="gramEnd"/>
      <w:r>
        <w:rPr>
          <w:rFonts w:ascii="Book Antiqua" w:hAnsi="Book Antiqua" w:cs="Book Antiqua"/>
          <w:sz w:val="24"/>
          <w:szCs w:val="24"/>
          <w:lang w:val="en-GB"/>
        </w:rPr>
        <w:t xml:space="preserve"> of non-current assets</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 xml:space="preserve"> 640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finance</w:t>
      </w:r>
      <w:proofErr w:type="gramEnd"/>
      <w:r>
        <w:rPr>
          <w:rFonts w:ascii="Book Antiqua" w:hAnsi="Book Antiqua" w:cs="Book Antiqua"/>
          <w:sz w:val="24"/>
          <w:szCs w:val="24"/>
          <w:lang w:val="en-GB"/>
        </w:rPr>
        <w:t xml:space="preserve"> costs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650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increase</w:t>
      </w:r>
      <w:proofErr w:type="gramEnd"/>
      <w:r>
        <w:rPr>
          <w:rFonts w:ascii="Book Antiqua" w:hAnsi="Book Antiqua" w:cs="Book Antiqua"/>
          <w:sz w:val="24"/>
          <w:szCs w:val="24"/>
          <w:lang w:val="en-GB"/>
        </w:rPr>
        <w:t xml:space="preserve"> in inventories (3,600 – 1,800)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(1,800)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increase</w:t>
      </w:r>
      <w:proofErr w:type="gramEnd"/>
      <w:r>
        <w:rPr>
          <w:rFonts w:ascii="Book Antiqua" w:hAnsi="Book Antiqua" w:cs="Book Antiqua"/>
          <w:sz w:val="24"/>
          <w:szCs w:val="24"/>
          <w:lang w:val="en-GB"/>
        </w:rPr>
        <w:t xml:space="preserve"> in receivables (2,400 – 1,400)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(1,000)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increase</w:t>
      </w:r>
      <w:proofErr w:type="gramEnd"/>
      <w:r>
        <w:rPr>
          <w:rFonts w:ascii="Book Antiqua" w:hAnsi="Book Antiqua" w:cs="Book Antiqua"/>
          <w:sz w:val="24"/>
          <w:szCs w:val="24"/>
          <w:lang w:val="en-GB"/>
        </w:rPr>
        <w:t xml:space="preserve"> in payables (2,800 – 2,150)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650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Cash generated from operations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4,390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Finance costs paid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(650)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Income tax paid (w (</w:t>
      </w:r>
      <w:proofErr w:type="spellStart"/>
      <w:r>
        <w:rPr>
          <w:rFonts w:ascii="Book Antiqua" w:hAnsi="Book Antiqua" w:cs="Book Antiqua"/>
          <w:sz w:val="24"/>
          <w:szCs w:val="24"/>
          <w:lang w:val="en-GB"/>
        </w:rPr>
        <w:t>i</w:t>
      </w:r>
      <w:proofErr w:type="spellEnd"/>
      <w:r>
        <w:rPr>
          <w:rFonts w:ascii="Book Antiqua" w:hAnsi="Book Antiqua" w:cs="Book Antiqua"/>
          <w:sz w:val="24"/>
          <w:szCs w:val="24"/>
          <w:lang w:val="en-GB"/>
        </w:rPr>
        <w:t xml:space="preserve">))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(1,250)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Net cash from operating activities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2,490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lastRenderedPageBreak/>
        <w:t>Cash flows from investing activities:</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Purchase of property, plant and equipment (w (ii))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(6,740)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Purchase of intangibles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(6,200)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Net cash used in investing activities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(12,940)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Cash flows from financing activities:</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Issue of 8% loan note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7,000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Equity dividends paid (w (iii))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(750)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Net cash from financing activities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6,250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Net decrease in cash and cash equivalents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(4,200)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Cash and cash equivalents at beginning of period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4,000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Cash and cash equivalents at end of period </w:t>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sidR="007D528F">
        <w:rPr>
          <w:rFonts w:ascii="Book Antiqua" w:hAnsi="Book Antiqua" w:cs="Book Antiqua"/>
          <w:sz w:val="24"/>
          <w:szCs w:val="24"/>
          <w:lang w:val="en-GB"/>
        </w:rPr>
        <w:tab/>
      </w:r>
      <w:r>
        <w:rPr>
          <w:rFonts w:ascii="Book Antiqua" w:hAnsi="Book Antiqua" w:cs="Book Antiqua"/>
          <w:sz w:val="24"/>
          <w:szCs w:val="24"/>
          <w:lang w:val="en-GB"/>
        </w:rPr>
        <w:t>(200)</w:t>
      </w:r>
    </w:p>
    <w:p w:rsidR="007D528F" w:rsidRDefault="007D528F" w:rsidP="003010BD">
      <w:pPr>
        <w:autoSpaceDE w:val="0"/>
        <w:autoSpaceDN w:val="0"/>
        <w:adjustRightInd w:val="0"/>
        <w:spacing w:after="0" w:line="240" w:lineRule="auto"/>
        <w:rPr>
          <w:rFonts w:ascii="Book Antiqua,Bold" w:hAnsi="Book Antiqua,Bold" w:cs="Book Antiqua,Bold"/>
          <w:b/>
          <w:bCs/>
          <w:sz w:val="24"/>
          <w:szCs w:val="24"/>
          <w:lang w:val="en-GB"/>
        </w:rPr>
      </w:pPr>
    </w:p>
    <w:p w:rsidR="007D528F" w:rsidRDefault="007D528F" w:rsidP="003010BD">
      <w:pPr>
        <w:autoSpaceDE w:val="0"/>
        <w:autoSpaceDN w:val="0"/>
        <w:adjustRightInd w:val="0"/>
        <w:spacing w:after="0" w:line="240" w:lineRule="auto"/>
        <w:rPr>
          <w:rFonts w:ascii="Book Antiqua,Bold" w:hAnsi="Book Antiqua,Bold" w:cs="Book Antiqua,Bold"/>
          <w:b/>
          <w:bCs/>
          <w:sz w:val="24"/>
          <w:szCs w:val="24"/>
          <w:lang w:val="en-GB"/>
        </w:rPr>
      </w:pPr>
    </w:p>
    <w:p w:rsidR="003010BD" w:rsidRDefault="003010BD" w:rsidP="003010BD">
      <w:pPr>
        <w:autoSpaceDE w:val="0"/>
        <w:autoSpaceDN w:val="0"/>
        <w:adjustRightInd w:val="0"/>
        <w:spacing w:after="0" w:line="240" w:lineRule="auto"/>
        <w:rPr>
          <w:rFonts w:ascii="Book Antiqua,Bold" w:hAnsi="Book Antiqua,Bold" w:cs="Book Antiqua,Bold"/>
          <w:b/>
          <w:bCs/>
          <w:sz w:val="24"/>
          <w:szCs w:val="24"/>
          <w:lang w:val="en-GB"/>
        </w:rPr>
      </w:pPr>
      <w:r>
        <w:rPr>
          <w:rFonts w:ascii="Book Antiqua,Bold" w:hAnsi="Book Antiqua,Bold" w:cs="Book Antiqua,Bold"/>
          <w:b/>
          <w:bCs/>
          <w:sz w:val="24"/>
          <w:szCs w:val="24"/>
          <w:lang w:val="en-GB"/>
        </w:rPr>
        <w:t>Workings</w:t>
      </w:r>
    </w:p>
    <w:p w:rsidR="00871AA0" w:rsidRPr="00871AA0" w:rsidRDefault="00871AA0" w:rsidP="003010BD">
      <w:pPr>
        <w:autoSpaceDE w:val="0"/>
        <w:autoSpaceDN w:val="0"/>
        <w:adjustRightInd w:val="0"/>
        <w:spacing w:after="0" w:line="240" w:lineRule="auto"/>
        <w:rPr>
          <w:rFonts w:ascii="Book Antiqua" w:hAnsi="Book Antiqua" w:cs="Book Antiqua"/>
          <w:b/>
          <w:bCs/>
          <w:sz w:val="24"/>
          <w:szCs w:val="24"/>
          <w:lang w:val="en-GB"/>
        </w:rPr>
      </w:pPr>
      <w:r w:rsidRPr="00871AA0">
        <w:rPr>
          <w:rFonts w:ascii="Book Antiqua" w:hAnsi="Book Antiqua" w:cs="Book Antiqua"/>
          <w:b/>
          <w:bCs/>
          <w:sz w:val="24"/>
          <w:szCs w:val="24"/>
          <w:lang w:val="en-GB"/>
        </w:rPr>
        <w:t>(</w:t>
      </w:r>
      <w:proofErr w:type="spellStart"/>
      <w:proofErr w:type="gramStart"/>
      <w:r w:rsidRPr="00871AA0">
        <w:rPr>
          <w:rFonts w:ascii="Book Antiqua" w:hAnsi="Book Antiqua" w:cs="Book Antiqua"/>
          <w:b/>
          <w:bCs/>
          <w:sz w:val="24"/>
          <w:szCs w:val="24"/>
          <w:lang w:val="en-GB"/>
        </w:rPr>
        <w:t>i</w:t>
      </w:r>
      <w:proofErr w:type="spellEnd"/>
      <w:proofErr w:type="gramEnd"/>
      <w:r w:rsidRPr="00871AA0">
        <w:rPr>
          <w:rFonts w:ascii="Book Antiqua" w:hAnsi="Book Antiqua" w:cs="Book Antiqua"/>
          <w:b/>
          <w:bCs/>
          <w:sz w:val="24"/>
          <w:szCs w:val="24"/>
          <w:lang w:val="en-GB"/>
        </w:rPr>
        <w:t>)</w:t>
      </w:r>
    </w:p>
    <w:p w:rsidR="003010BD" w:rsidRDefault="003010BD" w:rsidP="003010BD">
      <w:pPr>
        <w:autoSpaceDE w:val="0"/>
        <w:autoSpaceDN w:val="0"/>
        <w:adjustRightInd w:val="0"/>
        <w:spacing w:after="0" w:line="240" w:lineRule="auto"/>
        <w:rPr>
          <w:rFonts w:ascii="Book Antiqua,Bold" w:hAnsi="Book Antiqua,Bold" w:cs="Book Antiqua,Bold"/>
          <w:b/>
          <w:bCs/>
          <w:sz w:val="24"/>
          <w:szCs w:val="24"/>
          <w:lang w:val="en-GB"/>
        </w:rPr>
      </w:pPr>
      <w:r>
        <w:rPr>
          <w:rFonts w:ascii="Book Antiqua" w:hAnsi="Book Antiqua" w:cs="Book Antiqua"/>
          <w:sz w:val="24"/>
          <w:szCs w:val="24"/>
          <w:lang w:val="en-GB"/>
        </w:rPr>
        <w:t xml:space="preserve">Income tax paid: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Bold" w:hAnsi="Book Antiqua,Bold" w:cs="Book Antiqua,Bold"/>
          <w:b/>
          <w:bCs/>
          <w:sz w:val="24"/>
          <w:szCs w:val="24"/>
          <w:lang w:val="en-GB"/>
        </w:rPr>
        <w:t>Rs</w:t>
      </w:r>
      <w:r>
        <w:rPr>
          <w:rFonts w:ascii="Arial" w:hAnsi="Arial" w:cs="Arial"/>
          <w:b/>
          <w:bCs/>
          <w:sz w:val="24"/>
          <w:szCs w:val="24"/>
          <w:lang w:val="en-GB"/>
        </w:rPr>
        <w:t>‟</w:t>
      </w:r>
      <w:r>
        <w:rPr>
          <w:rFonts w:ascii="Book Antiqua,Bold" w:hAnsi="Book Antiqua,Bold" w:cs="Book Antiqua,Bold"/>
          <w:b/>
          <w:bCs/>
          <w:sz w:val="24"/>
          <w:szCs w:val="24"/>
          <w:lang w:val="en-GB"/>
        </w:rPr>
        <w:t>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Provision </w:t>
      </w:r>
      <w:proofErr w:type="spellStart"/>
      <w:r>
        <w:rPr>
          <w:rFonts w:ascii="Book Antiqua" w:hAnsi="Book Antiqua" w:cs="Book Antiqua"/>
          <w:sz w:val="24"/>
          <w:szCs w:val="24"/>
          <w:lang w:val="en-GB"/>
        </w:rPr>
        <w:t>b/f</w:t>
      </w:r>
      <w:proofErr w:type="spellEnd"/>
      <w:r>
        <w:rPr>
          <w:rFonts w:ascii="Book Antiqua" w:hAnsi="Book Antiqua" w:cs="Book Antiqua"/>
          <w:sz w:val="24"/>
          <w:szCs w:val="24"/>
          <w:lang w:val="en-GB"/>
        </w:rPr>
        <w:t xml:space="preserve">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(1,200)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Income statement tax charge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(2,250)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Provision </w:t>
      </w:r>
      <w:proofErr w:type="gramStart"/>
      <w:r>
        <w:rPr>
          <w:rFonts w:ascii="Book Antiqua" w:hAnsi="Book Antiqua" w:cs="Book Antiqua"/>
          <w:sz w:val="24"/>
          <w:szCs w:val="24"/>
          <w:lang w:val="en-GB"/>
        </w:rPr>
        <w:t>c/f</w:t>
      </w:r>
      <w:proofErr w:type="gramEnd"/>
      <w:r>
        <w:rPr>
          <w:rFonts w:ascii="Book Antiqua" w:hAnsi="Book Antiqua" w:cs="Book Antiqua"/>
          <w:sz w:val="24"/>
          <w:szCs w:val="24"/>
          <w:lang w:val="en-GB"/>
        </w:rPr>
        <w:t xml:space="preserve"> – current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2,200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Balance – cash paid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(1,250)</w:t>
      </w:r>
    </w:p>
    <w:p w:rsidR="00871AA0" w:rsidRPr="00871AA0" w:rsidRDefault="00871AA0" w:rsidP="003010BD">
      <w:pPr>
        <w:autoSpaceDE w:val="0"/>
        <w:autoSpaceDN w:val="0"/>
        <w:adjustRightInd w:val="0"/>
        <w:spacing w:after="0" w:line="240" w:lineRule="auto"/>
        <w:rPr>
          <w:rFonts w:ascii="Book Antiqua" w:hAnsi="Book Antiqua" w:cs="Book Antiqua"/>
          <w:b/>
          <w:bCs/>
          <w:sz w:val="24"/>
          <w:szCs w:val="24"/>
          <w:lang w:val="en-GB"/>
        </w:rPr>
      </w:pPr>
      <w:r w:rsidRPr="00871AA0">
        <w:rPr>
          <w:rFonts w:ascii="Book Antiqua" w:hAnsi="Book Antiqua" w:cs="Book Antiqua"/>
          <w:b/>
          <w:bCs/>
          <w:sz w:val="24"/>
          <w:szCs w:val="24"/>
          <w:lang w:val="en-GB"/>
        </w:rPr>
        <w:t>(ii)</w:t>
      </w:r>
    </w:p>
    <w:p w:rsidR="003010BD" w:rsidRDefault="003010BD" w:rsidP="003010BD">
      <w:pPr>
        <w:autoSpaceDE w:val="0"/>
        <w:autoSpaceDN w:val="0"/>
        <w:adjustRightInd w:val="0"/>
        <w:spacing w:after="0" w:line="240" w:lineRule="auto"/>
        <w:rPr>
          <w:rFonts w:ascii="Book Antiqua,Bold" w:hAnsi="Book Antiqua,Bold" w:cs="Book Antiqua,Bold"/>
          <w:b/>
          <w:bCs/>
          <w:sz w:val="24"/>
          <w:szCs w:val="24"/>
          <w:lang w:val="en-GB"/>
        </w:rPr>
      </w:pPr>
      <w:r>
        <w:rPr>
          <w:rFonts w:ascii="Book Antiqua" w:hAnsi="Book Antiqua" w:cs="Book Antiqua"/>
          <w:sz w:val="24"/>
          <w:szCs w:val="24"/>
          <w:lang w:val="en-GB"/>
        </w:rPr>
        <w:t xml:space="preserve">Property, plant and equipment: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Bold" w:hAnsi="Book Antiqua,Bold" w:cs="Book Antiqua,Bold"/>
          <w:b/>
          <w:bCs/>
          <w:sz w:val="24"/>
          <w:szCs w:val="24"/>
          <w:lang w:val="en-GB"/>
        </w:rPr>
        <w:t>Rs</w:t>
      </w:r>
      <w:r>
        <w:rPr>
          <w:rFonts w:ascii="Arial" w:hAnsi="Arial" w:cs="Arial"/>
          <w:b/>
          <w:bCs/>
          <w:sz w:val="24"/>
          <w:szCs w:val="24"/>
          <w:lang w:val="en-GB"/>
        </w:rPr>
        <w:t>‟</w:t>
      </w:r>
      <w:r>
        <w:rPr>
          <w:rFonts w:ascii="Book Antiqua,Bold" w:hAnsi="Book Antiqua,Bold" w:cs="Book Antiqua,Bold"/>
          <w:b/>
          <w:bCs/>
          <w:sz w:val="24"/>
          <w:szCs w:val="24"/>
          <w:lang w:val="en-GB"/>
        </w:rPr>
        <w:t>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Balance </w:t>
      </w:r>
      <w:proofErr w:type="spellStart"/>
      <w:r>
        <w:rPr>
          <w:rFonts w:ascii="Book Antiqua" w:hAnsi="Book Antiqua" w:cs="Book Antiqua"/>
          <w:sz w:val="24"/>
          <w:szCs w:val="24"/>
          <w:lang w:val="en-GB"/>
        </w:rPr>
        <w:t>b/f</w:t>
      </w:r>
      <w:proofErr w:type="spellEnd"/>
      <w:r>
        <w:rPr>
          <w:rFonts w:ascii="Book Antiqua" w:hAnsi="Book Antiqua" w:cs="Book Antiqua"/>
          <w:sz w:val="24"/>
          <w:szCs w:val="24"/>
          <w:lang w:val="en-GB"/>
        </w:rPr>
        <w:t xml:space="preserve">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5,400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Depreciation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(640)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Balance </w:t>
      </w:r>
      <w:proofErr w:type="gramStart"/>
      <w:r>
        <w:rPr>
          <w:rFonts w:ascii="Book Antiqua" w:hAnsi="Book Antiqua" w:cs="Book Antiqua"/>
          <w:sz w:val="24"/>
          <w:szCs w:val="24"/>
          <w:lang w:val="en-GB"/>
        </w:rPr>
        <w:t>c/f</w:t>
      </w:r>
      <w:proofErr w:type="gramEnd"/>
      <w:r>
        <w:rPr>
          <w:rFonts w:ascii="Book Antiqua" w:hAnsi="Book Antiqua" w:cs="Book Antiqua"/>
          <w:sz w:val="24"/>
          <w:szCs w:val="24"/>
          <w:lang w:val="en-GB"/>
        </w:rPr>
        <w:t xml:space="preserve"> – current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(9,500)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 held for sale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(2,000)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Balance – cash purchases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6,740</w:t>
      </w:r>
    </w:p>
    <w:p w:rsidR="00871AA0" w:rsidRPr="00871AA0" w:rsidRDefault="00871AA0" w:rsidP="003010BD">
      <w:pPr>
        <w:autoSpaceDE w:val="0"/>
        <w:autoSpaceDN w:val="0"/>
        <w:adjustRightInd w:val="0"/>
        <w:spacing w:after="0" w:line="240" w:lineRule="auto"/>
        <w:rPr>
          <w:rFonts w:ascii="Book Antiqua" w:hAnsi="Book Antiqua" w:cs="Book Antiqua"/>
          <w:b/>
          <w:bCs/>
          <w:sz w:val="24"/>
          <w:szCs w:val="24"/>
          <w:lang w:val="en-GB"/>
        </w:rPr>
      </w:pPr>
      <w:r w:rsidRPr="00871AA0">
        <w:rPr>
          <w:rFonts w:ascii="Book Antiqua" w:hAnsi="Book Antiqua" w:cs="Book Antiqua"/>
          <w:b/>
          <w:bCs/>
          <w:sz w:val="24"/>
          <w:szCs w:val="24"/>
          <w:lang w:val="en-GB"/>
        </w:rPr>
        <w:t>(iii)</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Equity dividend</w:t>
      </w:r>
    </w:p>
    <w:p w:rsidR="003010BD" w:rsidRDefault="003010BD" w:rsidP="003010BD">
      <w:pPr>
        <w:spacing w:after="80"/>
        <w:rPr>
          <w:rFonts w:ascii="Book Antiqua" w:hAnsi="Book Antiqua" w:cs="Book Antiqua"/>
          <w:sz w:val="24"/>
          <w:szCs w:val="24"/>
          <w:lang w:val="en-GB"/>
        </w:rPr>
      </w:pPr>
      <w:r>
        <w:rPr>
          <w:rFonts w:ascii="Book Antiqua" w:hAnsi="Book Antiqua" w:cs="Book Antiqua"/>
          <w:sz w:val="24"/>
          <w:szCs w:val="24"/>
          <w:lang w:val="en-GB"/>
        </w:rPr>
        <w:t xml:space="preserve">Retained earnings </w:t>
      </w:r>
      <w:proofErr w:type="spellStart"/>
      <w:r>
        <w:rPr>
          <w:rFonts w:ascii="Book Antiqua" w:hAnsi="Book Antiqua" w:cs="Book Antiqua"/>
          <w:sz w:val="24"/>
          <w:szCs w:val="24"/>
          <w:lang w:val="en-GB"/>
        </w:rPr>
        <w:t>b/f</w:t>
      </w:r>
      <w:proofErr w:type="spellEnd"/>
      <w:r>
        <w:rPr>
          <w:rFonts w:ascii="Book Antiqua" w:hAnsi="Book Antiqua" w:cs="Book Antiqua"/>
          <w:sz w:val="24"/>
          <w:szCs w:val="24"/>
          <w:lang w:val="en-GB"/>
        </w:rPr>
        <w:t xml:space="preserve">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2,250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Profit for period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3,000</w:t>
      </w:r>
    </w:p>
    <w:p w:rsidR="003010BD" w:rsidRDefault="003010BD" w:rsidP="003010BD">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Retained earnings </w:t>
      </w:r>
      <w:proofErr w:type="gramStart"/>
      <w:r>
        <w:rPr>
          <w:rFonts w:ascii="Book Antiqua" w:hAnsi="Book Antiqua" w:cs="Book Antiqua"/>
          <w:sz w:val="24"/>
          <w:szCs w:val="24"/>
          <w:lang w:val="en-GB"/>
        </w:rPr>
        <w:t>c/f</w:t>
      </w:r>
      <w:proofErr w:type="gramEnd"/>
      <w:r>
        <w:rPr>
          <w:rFonts w:ascii="Book Antiqua" w:hAnsi="Book Antiqua" w:cs="Book Antiqua"/>
          <w:sz w:val="24"/>
          <w:szCs w:val="24"/>
          <w:lang w:val="en-GB"/>
        </w:rPr>
        <w:t xml:space="preserve">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(4,500)</w:t>
      </w:r>
    </w:p>
    <w:p w:rsidR="003010BD" w:rsidRDefault="003010BD" w:rsidP="003010BD">
      <w:pPr>
        <w:spacing w:after="80"/>
        <w:rPr>
          <w:rFonts w:ascii="Book Antiqua" w:hAnsi="Book Antiqua" w:cs="Book Antiqua"/>
          <w:sz w:val="24"/>
          <w:szCs w:val="24"/>
          <w:lang w:val="en-GB"/>
        </w:rPr>
      </w:pPr>
      <w:r>
        <w:rPr>
          <w:rFonts w:ascii="Book Antiqua" w:hAnsi="Book Antiqua" w:cs="Book Antiqua"/>
          <w:sz w:val="24"/>
          <w:szCs w:val="24"/>
          <w:lang w:val="en-GB"/>
        </w:rPr>
        <w:t xml:space="preserve">Balance – dividend paid </w:t>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sidR="00871AA0">
        <w:rPr>
          <w:rFonts w:ascii="Book Antiqua" w:hAnsi="Book Antiqua" w:cs="Book Antiqua"/>
          <w:sz w:val="24"/>
          <w:szCs w:val="24"/>
          <w:lang w:val="en-GB"/>
        </w:rPr>
        <w:tab/>
      </w:r>
      <w:r>
        <w:rPr>
          <w:rFonts w:ascii="Book Antiqua" w:hAnsi="Book Antiqua" w:cs="Book Antiqua"/>
          <w:sz w:val="24"/>
          <w:szCs w:val="24"/>
          <w:lang w:val="en-GB"/>
        </w:rPr>
        <w:t>750</w:t>
      </w:r>
    </w:p>
    <w:p w:rsidR="003010BD" w:rsidRPr="003010BD" w:rsidRDefault="003010BD" w:rsidP="003010BD">
      <w:pPr>
        <w:spacing w:after="80"/>
        <w:rPr>
          <w:rFonts w:ascii="Book Antiqua" w:hAnsi="Book Antiqua" w:cs="Book Antiqua"/>
          <w:sz w:val="24"/>
          <w:szCs w:val="24"/>
          <w:lang w:val="en-GB"/>
        </w:rPr>
      </w:pPr>
    </w:p>
    <w:p w:rsidR="003010BD" w:rsidRPr="003010BD" w:rsidRDefault="003010BD" w:rsidP="003010BD">
      <w:pPr>
        <w:autoSpaceDE w:val="0"/>
        <w:autoSpaceDN w:val="0"/>
        <w:adjustRightInd w:val="0"/>
        <w:spacing w:after="0" w:line="240" w:lineRule="auto"/>
        <w:rPr>
          <w:rFonts w:ascii="Book Antiqua" w:hAnsi="Book Antiqua" w:cs="Book Antiqua,Bold"/>
          <w:b/>
          <w:bCs/>
          <w:sz w:val="24"/>
          <w:szCs w:val="24"/>
          <w:lang w:val="en-GB"/>
        </w:rPr>
      </w:pPr>
      <w:r w:rsidRPr="003010BD">
        <w:rPr>
          <w:rFonts w:ascii="Book Antiqua" w:hAnsi="Book Antiqua" w:cs="Book Antiqua,Bold"/>
          <w:b/>
          <w:bCs/>
          <w:sz w:val="24"/>
          <w:szCs w:val="24"/>
          <w:lang w:val="en-GB"/>
        </w:rPr>
        <w:t>b) Note: references to 2011 and 2010 refer to the periods ending 31 March 2011</w:t>
      </w:r>
    </w:p>
    <w:p w:rsidR="003010BD" w:rsidRPr="003010BD" w:rsidRDefault="003010BD" w:rsidP="003010BD">
      <w:pPr>
        <w:autoSpaceDE w:val="0"/>
        <w:autoSpaceDN w:val="0"/>
        <w:adjustRightInd w:val="0"/>
        <w:spacing w:after="0" w:line="240" w:lineRule="auto"/>
        <w:rPr>
          <w:rFonts w:ascii="Book Antiqua" w:hAnsi="Book Antiqua" w:cs="Book Antiqua,Bold"/>
          <w:b/>
          <w:bCs/>
          <w:sz w:val="24"/>
          <w:szCs w:val="24"/>
          <w:lang w:val="en-GB"/>
        </w:rPr>
      </w:pPr>
      <w:proofErr w:type="gramStart"/>
      <w:r w:rsidRPr="003010BD">
        <w:rPr>
          <w:rFonts w:ascii="Book Antiqua" w:hAnsi="Book Antiqua" w:cs="Book Antiqua,Bold"/>
          <w:b/>
          <w:bCs/>
          <w:sz w:val="24"/>
          <w:szCs w:val="24"/>
          <w:lang w:val="en-GB"/>
        </w:rPr>
        <w:t>and</w:t>
      </w:r>
      <w:proofErr w:type="gramEnd"/>
      <w:r w:rsidRPr="003010BD">
        <w:rPr>
          <w:rFonts w:ascii="Book Antiqua" w:hAnsi="Book Antiqua" w:cs="Book Antiqua,Bold"/>
          <w:b/>
          <w:bCs/>
          <w:sz w:val="24"/>
          <w:szCs w:val="24"/>
          <w:lang w:val="en-GB"/>
        </w:rPr>
        <w:t xml:space="preserve"> 2010 respectively.</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 xml:space="preserve">It is understandable that the </w:t>
      </w:r>
      <w:proofErr w:type="spellStart"/>
      <w:r w:rsidRPr="003010BD">
        <w:rPr>
          <w:rFonts w:ascii="Book Antiqua" w:hAnsi="Book Antiqua" w:cs="Book Antiqua"/>
          <w:sz w:val="24"/>
          <w:szCs w:val="24"/>
          <w:lang w:val="en-GB"/>
        </w:rPr>
        <w:t>shareholder</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s</w:t>
      </w:r>
      <w:proofErr w:type="spellEnd"/>
      <w:r w:rsidRPr="003010BD">
        <w:rPr>
          <w:rFonts w:ascii="Book Antiqua" w:hAnsi="Book Antiqua" w:cs="Book Antiqua"/>
          <w:sz w:val="24"/>
          <w:szCs w:val="24"/>
          <w:lang w:val="en-GB"/>
        </w:rPr>
        <w:t xml:space="preserve"> observations would cause concern. A</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large</w:t>
      </w:r>
      <w:proofErr w:type="gramEnd"/>
      <w:r w:rsidRPr="003010BD">
        <w:rPr>
          <w:rFonts w:ascii="Book Antiqua" w:hAnsi="Book Antiqua" w:cs="Book Antiqua"/>
          <w:sz w:val="24"/>
          <w:szCs w:val="24"/>
          <w:lang w:val="en-GB"/>
        </w:rPr>
        <w:t xml:space="preserve"> increase in sales revenue has not led to a proportionate increase in profit.</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To assess why this has happened requires consideration of several factors that</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could</w:t>
      </w:r>
      <w:proofErr w:type="gramEnd"/>
      <w:r w:rsidRPr="003010BD">
        <w:rPr>
          <w:rFonts w:ascii="Book Antiqua" w:hAnsi="Book Antiqua" w:cs="Book Antiqua"/>
          <w:sz w:val="24"/>
          <w:szCs w:val="24"/>
          <w:lang w:val="en-GB"/>
        </w:rPr>
        <w:t xml:space="preserve"> potentially explain the results. Perhaps the most obvious would be that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company</w:t>
      </w:r>
      <w:proofErr w:type="gramEnd"/>
      <w:r w:rsidRPr="003010BD">
        <w:rPr>
          <w:rFonts w:ascii="Book Antiqua" w:hAnsi="Book Antiqua" w:cs="Book Antiqua"/>
          <w:sz w:val="24"/>
          <w:szCs w:val="24"/>
          <w:lang w:val="en-GB"/>
        </w:rPr>
        <w:t xml:space="preserve"> has increased its sales by discounting prices (cutting profit margins).</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Interpreting the ratios in the appendix rules out this possible explanation as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gross</w:t>
      </w:r>
      <w:proofErr w:type="gramEnd"/>
      <w:r w:rsidRPr="003010BD">
        <w:rPr>
          <w:rFonts w:ascii="Book Antiqua" w:hAnsi="Book Antiqua" w:cs="Book Antiqua"/>
          <w:sz w:val="24"/>
          <w:szCs w:val="24"/>
          <w:lang w:val="en-GB"/>
        </w:rPr>
        <w:t xml:space="preserve"> profit margin has in fact increased in 2011 (up from 40% to 42%). Another</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lastRenderedPageBreak/>
        <w:t>potential</w:t>
      </w:r>
      <w:proofErr w:type="gramEnd"/>
      <w:r w:rsidRPr="003010BD">
        <w:rPr>
          <w:rFonts w:ascii="Book Antiqua" w:hAnsi="Book Antiqua" w:cs="Book Antiqua"/>
          <w:sz w:val="24"/>
          <w:szCs w:val="24"/>
          <w:lang w:val="en-GB"/>
        </w:rPr>
        <w:t xml:space="preserve"> cause of the disappointing profit could be overheads (distribution costs</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and</w:t>
      </w:r>
      <w:proofErr w:type="gramEnd"/>
      <w:r w:rsidRPr="003010BD">
        <w:rPr>
          <w:rFonts w:ascii="Book Antiqua" w:hAnsi="Book Antiqua" w:cs="Book Antiqua"/>
          <w:sz w:val="24"/>
          <w:szCs w:val="24"/>
          <w:lang w:val="en-GB"/>
        </w:rPr>
        <w:t xml:space="preserve"> administrative expenses) getting out of control, perhaps due to higher</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advertising</w:t>
      </w:r>
      <w:proofErr w:type="gramEnd"/>
      <w:r w:rsidRPr="003010BD">
        <w:rPr>
          <w:rFonts w:ascii="Book Antiqua" w:hAnsi="Book Antiqua" w:cs="Book Antiqua"/>
          <w:sz w:val="24"/>
          <w:szCs w:val="24"/>
          <w:lang w:val="en-GB"/>
        </w:rPr>
        <w:t xml:space="preserve"> costs or more generous incentives to sales staff. Again, when these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expenses</w:t>
      </w:r>
      <w:proofErr w:type="gramEnd"/>
      <w:r w:rsidRPr="003010BD">
        <w:rPr>
          <w:rFonts w:ascii="Book Antiqua" w:hAnsi="Book Antiqua" w:cs="Book Antiqua"/>
          <w:sz w:val="24"/>
          <w:szCs w:val="24"/>
          <w:lang w:val="en-GB"/>
        </w:rPr>
        <w:t xml:space="preserve"> are expressed as a percentage of sales, this does not explain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disparity</w:t>
      </w:r>
      <w:proofErr w:type="gramEnd"/>
      <w:r w:rsidRPr="003010BD">
        <w:rPr>
          <w:rFonts w:ascii="Book Antiqua" w:hAnsi="Book Antiqua" w:cs="Book Antiqua"/>
          <w:sz w:val="24"/>
          <w:szCs w:val="24"/>
          <w:lang w:val="en-GB"/>
        </w:rPr>
        <w:t xml:space="preserve"> in profit as the ratio has remained at approximately 19%. What </w:t>
      </w:r>
      <w:proofErr w:type="gramStart"/>
      <w:r w:rsidRPr="003010BD">
        <w:rPr>
          <w:rFonts w:ascii="Book Antiqua" w:hAnsi="Book Antiqua" w:cs="Book Antiqua"/>
          <w:sz w:val="24"/>
          <w:szCs w:val="24"/>
          <w:lang w:val="en-GB"/>
        </w:rPr>
        <w:t>is</w:t>
      </w:r>
      <w:proofErr w:type="gramEnd"/>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evident</w:t>
      </w:r>
      <w:proofErr w:type="gramEnd"/>
      <w:r w:rsidRPr="003010BD">
        <w:rPr>
          <w:rFonts w:ascii="Book Antiqua" w:hAnsi="Book Antiqua" w:cs="Book Antiqua"/>
          <w:sz w:val="24"/>
          <w:szCs w:val="24"/>
          <w:lang w:val="en-GB"/>
        </w:rPr>
        <w:t xml:space="preserve"> is that there has been a very large increase in finance costs which is</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illustrated</w:t>
      </w:r>
      <w:proofErr w:type="gramEnd"/>
      <w:r w:rsidRPr="003010BD">
        <w:rPr>
          <w:rFonts w:ascii="Book Antiqua" w:hAnsi="Book Antiqua" w:cs="Book Antiqua"/>
          <w:sz w:val="24"/>
          <w:szCs w:val="24"/>
          <w:lang w:val="en-GB"/>
        </w:rPr>
        <w:t xml:space="preserve"> by the interest cover deteriorating from 36 times to only 9 times.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other</w:t>
      </w:r>
      <w:proofErr w:type="gramEnd"/>
      <w:r w:rsidRPr="003010BD">
        <w:rPr>
          <w:rFonts w:ascii="Book Antiqua" w:hAnsi="Book Antiqua" w:cs="Book Antiqua"/>
          <w:sz w:val="24"/>
          <w:szCs w:val="24"/>
          <w:lang w:val="en-GB"/>
        </w:rPr>
        <w:t xml:space="preserve"> „culprit</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 xml:space="preserve"> is the taxation expense: expressed as a percentage of pre-tax</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accounting</w:t>
      </w:r>
      <w:proofErr w:type="gramEnd"/>
      <w:r w:rsidRPr="003010BD">
        <w:rPr>
          <w:rFonts w:ascii="Book Antiqua" w:hAnsi="Book Antiqua" w:cs="Book Antiqua"/>
          <w:sz w:val="24"/>
          <w:szCs w:val="24"/>
          <w:lang w:val="en-GB"/>
        </w:rPr>
        <w:t xml:space="preserve"> profit, the effective rate of tax has gone from 28.6% in 2010 to 42.9%</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in</w:t>
      </w:r>
      <w:proofErr w:type="gramEnd"/>
      <w:r w:rsidRPr="003010BD">
        <w:rPr>
          <w:rFonts w:ascii="Book Antiqua" w:hAnsi="Book Antiqua" w:cs="Book Antiqua"/>
          <w:sz w:val="24"/>
          <w:szCs w:val="24"/>
          <w:lang w:val="en-GB"/>
        </w:rPr>
        <w:t xml:space="preserve"> 2011. There are a number of factors that can affect a </w:t>
      </w:r>
      <w:proofErr w:type="spellStart"/>
      <w:r w:rsidRPr="003010BD">
        <w:rPr>
          <w:rFonts w:ascii="Book Antiqua" w:hAnsi="Book Antiqua" w:cs="Book Antiqua"/>
          <w:sz w:val="24"/>
          <w:szCs w:val="24"/>
          <w:lang w:val="en-GB"/>
        </w:rPr>
        <w:t>period</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s</w:t>
      </w:r>
      <w:proofErr w:type="spellEnd"/>
      <w:r w:rsidRPr="003010BD">
        <w:rPr>
          <w:rFonts w:ascii="Book Antiqua" w:hAnsi="Book Antiqua" w:cs="Book Antiqua"/>
          <w:sz w:val="24"/>
          <w:szCs w:val="24"/>
          <w:lang w:val="en-GB"/>
        </w:rPr>
        <w:t xml:space="preserve"> effective tax rate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w:t>
      </w:r>
      <w:proofErr w:type="gramStart"/>
      <w:r w:rsidRPr="003010BD">
        <w:rPr>
          <w:rFonts w:ascii="Book Antiqua" w:hAnsi="Book Antiqua" w:cs="Book Antiqua"/>
          <w:sz w:val="24"/>
          <w:szCs w:val="24"/>
          <w:lang w:val="en-GB"/>
        </w:rPr>
        <w:t>including</w:t>
      </w:r>
      <w:proofErr w:type="gramEnd"/>
      <w:r w:rsidRPr="003010BD">
        <w:rPr>
          <w:rFonts w:ascii="Book Antiqua" w:hAnsi="Book Antiqua" w:cs="Book Antiqua"/>
          <w:sz w:val="24"/>
          <w:szCs w:val="24"/>
          <w:lang w:val="en-GB"/>
        </w:rPr>
        <w:t xml:space="preserve"> </w:t>
      </w:r>
      <w:proofErr w:type="spellStart"/>
      <w:r w:rsidRPr="003010BD">
        <w:rPr>
          <w:rFonts w:ascii="Book Antiqua" w:hAnsi="Book Antiqua" w:cs="Book Antiqua"/>
          <w:sz w:val="24"/>
          <w:szCs w:val="24"/>
          <w:lang w:val="en-GB"/>
        </w:rPr>
        <w:t>underor</w:t>
      </w:r>
      <w:proofErr w:type="spellEnd"/>
      <w:r w:rsidRPr="003010BD">
        <w:rPr>
          <w:rFonts w:ascii="Book Antiqua" w:hAnsi="Book Antiqua" w:cs="Book Antiqua"/>
          <w:sz w:val="24"/>
          <w:szCs w:val="24"/>
          <w:lang w:val="en-GB"/>
        </w:rPr>
        <w:t xml:space="preserve"> over-provisions from the previous year), but judging from</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the</w:t>
      </w:r>
      <w:proofErr w:type="gramEnd"/>
      <w:r w:rsidRPr="003010BD">
        <w:rPr>
          <w:rFonts w:ascii="Book Antiqua" w:hAnsi="Book Antiqua" w:cs="Book Antiqua"/>
          <w:sz w:val="24"/>
          <w:szCs w:val="24"/>
          <w:lang w:val="en-GB"/>
        </w:rPr>
        <w:t xml:space="preserve"> figures involved, it would seem likely that either there was a material</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adjustment</w:t>
      </w:r>
      <w:proofErr w:type="gramEnd"/>
      <w:r w:rsidRPr="003010BD">
        <w:rPr>
          <w:rFonts w:ascii="Book Antiqua" w:hAnsi="Book Antiqua" w:cs="Book Antiqua"/>
          <w:sz w:val="24"/>
          <w:szCs w:val="24"/>
          <w:lang w:val="en-GB"/>
        </w:rPr>
        <w:t xml:space="preserve"> from an under-provision of tax in 2010 or there has been a</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considerable</w:t>
      </w:r>
      <w:proofErr w:type="gramEnd"/>
      <w:r w:rsidRPr="003010BD">
        <w:rPr>
          <w:rFonts w:ascii="Book Antiqua" w:hAnsi="Book Antiqua" w:cs="Book Antiqua"/>
          <w:sz w:val="24"/>
          <w:szCs w:val="24"/>
          <w:lang w:val="en-GB"/>
        </w:rPr>
        <w:t xml:space="preserve"> increase in the rate levied by the taxation authority.</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As an illustration of the effect, if the same effective tax rate in 2010 had applied in</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2011, the after-tax profit would have been Rs3, 749,000 (5,250 x (100% – 28.6%)</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rounded</w:t>
      </w:r>
      <w:proofErr w:type="gramEnd"/>
      <w:r w:rsidRPr="003010BD">
        <w:rPr>
          <w:rFonts w:ascii="Book Antiqua" w:hAnsi="Book Antiqua" w:cs="Book Antiqua"/>
          <w:sz w:val="24"/>
          <w:szCs w:val="24"/>
          <w:lang w:val="en-GB"/>
        </w:rPr>
        <w:t>) and, using this figure, the percentage increase in profit would be 50%</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((3,749 – 2,500)/2,500 x 100) which is slightly higher than the percentage increase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in</w:t>
      </w:r>
      <w:proofErr w:type="gramEnd"/>
      <w:r w:rsidRPr="003010BD">
        <w:rPr>
          <w:rFonts w:ascii="Book Antiqua" w:hAnsi="Book Antiqua" w:cs="Book Antiqua"/>
          <w:sz w:val="24"/>
          <w:szCs w:val="24"/>
          <w:lang w:val="en-GB"/>
        </w:rPr>
        <w:t xml:space="preserve"> revenue. Thus an increase in the tax rate and increases in finance costs due to</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much</w:t>
      </w:r>
      <w:proofErr w:type="gramEnd"/>
      <w:r w:rsidRPr="003010BD">
        <w:rPr>
          <w:rFonts w:ascii="Book Antiqua" w:hAnsi="Book Antiqua" w:cs="Book Antiqua"/>
          <w:sz w:val="24"/>
          <w:szCs w:val="24"/>
          <w:lang w:val="en-GB"/>
        </w:rPr>
        <w:t xml:space="preserve"> higher borrowings more than account for the disappointing profit</w:t>
      </w:r>
    </w:p>
    <w:p w:rsidR="003010BD" w:rsidRPr="003010BD" w:rsidRDefault="003010BD" w:rsidP="003010BD">
      <w:pPr>
        <w:spacing w:after="80"/>
        <w:rPr>
          <w:rFonts w:ascii="Book Antiqua" w:hAnsi="Book Antiqua" w:cs="Book Antiqua"/>
          <w:sz w:val="24"/>
          <w:szCs w:val="24"/>
          <w:lang w:val="en-GB"/>
        </w:rPr>
      </w:pPr>
      <w:proofErr w:type="gramStart"/>
      <w:r w:rsidRPr="003010BD">
        <w:rPr>
          <w:rFonts w:ascii="Book Antiqua" w:hAnsi="Book Antiqua" w:cs="Book Antiqua"/>
          <w:sz w:val="24"/>
          <w:szCs w:val="24"/>
          <w:lang w:val="en-GB"/>
        </w:rPr>
        <w:t>commented</w:t>
      </w:r>
      <w:proofErr w:type="gramEnd"/>
      <w:r w:rsidRPr="003010BD">
        <w:rPr>
          <w:rFonts w:ascii="Book Antiqua" w:hAnsi="Book Antiqua" w:cs="Book Antiqua"/>
          <w:sz w:val="24"/>
          <w:szCs w:val="24"/>
          <w:lang w:val="en-GB"/>
        </w:rPr>
        <w:t xml:space="preserve"> upon by the concerned shareholder.</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The other significant observation in comparing 2011 with 2010 is that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company</w:t>
      </w:r>
      <w:proofErr w:type="gramEnd"/>
      <w:r w:rsidRPr="003010BD">
        <w:rPr>
          <w:rFonts w:ascii="Book Antiqua" w:hAnsi="Book Antiqua" w:cs="Book Antiqua"/>
          <w:sz w:val="24"/>
          <w:szCs w:val="24"/>
          <w:lang w:val="en-GB"/>
        </w:rPr>
        <w:t xml:space="preserve"> has almost certainty acquired another business. The increased</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expenditure</w:t>
      </w:r>
      <w:proofErr w:type="gramEnd"/>
      <w:r w:rsidRPr="003010BD">
        <w:rPr>
          <w:rFonts w:ascii="Book Antiqua" w:hAnsi="Book Antiqua" w:cs="Book Antiqua"/>
          <w:sz w:val="24"/>
          <w:szCs w:val="24"/>
          <w:lang w:val="en-GB"/>
        </w:rPr>
        <w:t xml:space="preserve"> on property, plant and equipment of Rs6, 740,000 and the newly</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acquired</w:t>
      </w:r>
      <w:proofErr w:type="gramEnd"/>
      <w:r w:rsidRPr="003010BD">
        <w:rPr>
          <w:rFonts w:ascii="Book Antiqua" w:hAnsi="Book Antiqua" w:cs="Book Antiqua"/>
          <w:sz w:val="24"/>
          <w:szCs w:val="24"/>
          <w:lang w:val="en-GB"/>
        </w:rPr>
        <w:t xml:space="preserve"> intangibles (probably goodwill) of Rs6.2 million are not likely to be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attributable</w:t>
      </w:r>
      <w:proofErr w:type="gramEnd"/>
      <w:r w:rsidRPr="003010BD">
        <w:rPr>
          <w:rFonts w:ascii="Book Antiqua" w:hAnsi="Book Antiqua" w:cs="Book Antiqua"/>
          <w:sz w:val="24"/>
          <w:szCs w:val="24"/>
          <w:lang w:val="en-GB"/>
        </w:rPr>
        <w:t xml:space="preserve"> to organic or internal growth. Indeed the decrease in the bank</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balance</w:t>
      </w:r>
      <w:proofErr w:type="gramEnd"/>
      <w:r w:rsidRPr="003010BD">
        <w:rPr>
          <w:rFonts w:ascii="Book Antiqua" w:hAnsi="Book Antiqua" w:cs="Book Antiqua"/>
          <w:sz w:val="24"/>
          <w:szCs w:val="24"/>
          <w:lang w:val="en-GB"/>
        </w:rPr>
        <w:t xml:space="preserve"> of Rs4.2 million and the issue of Rs7 million loan notes closely match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increase</w:t>
      </w:r>
      <w:proofErr w:type="gramEnd"/>
      <w:r w:rsidRPr="003010BD">
        <w:rPr>
          <w:rFonts w:ascii="Book Antiqua" w:hAnsi="Book Antiqua" w:cs="Book Antiqua"/>
          <w:sz w:val="24"/>
          <w:szCs w:val="24"/>
          <w:lang w:val="en-GB"/>
        </w:rPr>
        <w:t xml:space="preserve"> in non-current assets. This implies that the acquisition has been financed</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by</w:t>
      </w:r>
      <w:proofErr w:type="gramEnd"/>
      <w:r w:rsidRPr="003010BD">
        <w:rPr>
          <w:rFonts w:ascii="Book Antiqua" w:hAnsi="Book Antiqua" w:cs="Book Antiqua"/>
          <w:sz w:val="24"/>
          <w:szCs w:val="24"/>
          <w:lang w:val="en-GB"/>
        </w:rPr>
        <w:t xml:space="preserve"> cash resources (which the company looks to have been building up) and</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issuing</w:t>
      </w:r>
      <w:proofErr w:type="gramEnd"/>
      <w:r w:rsidRPr="003010BD">
        <w:rPr>
          <w:rFonts w:ascii="Book Antiqua" w:hAnsi="Book Antiqua" w:cs="Book Antiqua"/>
          <w:sz w:val="24"/>
          <w:szCs w:val="24"/>
          <w:lang w:val="en-GB"/>
        </w:rPr>
        <w:t xml:space="preserve"> debt (no equity was issued). This in turn explains the dramatic increase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in</w:t>
      </w:r>
      <w:proofErr w:type="gramEnd"/>
      <w:r w:rsidRPr="003010BD">
        <w:rPr>
          <w:rFonts w:ascii="Book Antiqua" w:hAnsi="Book Antiqua" w:cs="Book Antiqua"/>
          <w:sz w:val="24"/>
          <w:szCs w:val="24"/>
          <w:lang w:val="en-GB"/>
        </w:rPr>
        <w:t xml:space="preserve"> the gearing ratio (and the consequent fall in interest cover) and the fall in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current</w:t>
      </w:r>
      <w:proofErr w:type="gramEnd"/>
      <w:r w:rsidRPr="003010BD">
        <w:rPr>
          <w:rFonts w:ascii="Book Antiqua" w:hAnsi="Book Antiqua" w:cs="Book Antiqua"/>
          <w:sz w:val="24"/>
          <w:szCs w:val="24"/>
          <w:lang w:val="en-GB"/>
        </w:rPr>
        <w:t xml:space="preserve"> ratio (due to the use of cash resources for the business purchase).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Although the current ratio at 1.5:1 is on the low side of acceptability, it does</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include</w:t>
      </w:r>
      <w:proofErr w:type="gramEnd"/>
      <w:r w:rsidRPr="003010BD">
        <w:rPr>
          <w:rFonts w:ascii="Book Antiqua" w:hAnsi="Book Antiqua" w:cs="Book Antiqua"/>
          <w:sz w:val="24"/>
          <w:szCs w:val="24"/>
          <w:lang w:val="en-GB"/>
        </w:rPr>
        <w:t xml:space="preserve"> Rs2 million of non-current assets held for sale. A better comparison with</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2010 is the current ratio at 1.2:1 which excludes the non-current assets held for</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sale</w:t>
      </w:r>
      <w:proofErr w:type="gramEnd"/>
      <w:r w:rsidRPr="003010BD">
        <w:rPr>
          <w:rFonts w:ascii="Book Antiqua" w:hAnsi="Book Antiqua" w:cs="Book Antiqua"/>
          <w:sz w:val="24"/>
          <w:szCs w:val="24"/>
          <w:lang w:val="en-GB"/>
        </w:rPr>
        <w:t>. It may be that these assets were part of the acquisition of the new business</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and</w:t>
      </w:r>
      <w:proofErr w:type="gramEnd"/>
      <w:r w:rsidRPr="003010BD">
        <w:rPr>
          <w:rFonts w:ascii="Book Antiqua" w:hAnsi="Book Antiqua" w:cs="Book Antiqua"/>
          <w:sz w:val="24"/>
          <w:szCs w:val="24"/>
          <w:lang w:val="en-GB"/>
        </w:rPr>
        <w:t xml:space="preserve"> are „surplus to requirements</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 hence they have been made available for sale.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They are likely to be valued at their „fair value less cost to sell</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 xml:space="preserve"> and the prospect</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of</w:t>
      </w:r>
      <w:proofErr w:type="gramEnd"/>
      <w:r w:rsidRPr="003010BD">
        <w:rPr>
          <w:rFonts w:ascii="Book Antiqua" w:hAnsi="Book Antiqua" w:cs="Book Antiqua"/>
          <w:sz w:val="24"/>
          <w:szCs w:val="24"/>
          <w:lang w:val="en-GB"/>
        </w:rPr>
        <w:t xml:space="preserve"> their sale should be highly probable (normally within one year). That said, if</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the</w:t>
      </w:r>
      <w:proofErr w:type="gramEnd"/>
      <w:r w:rsidRPr="003010BD">
        <w:rPr>
          <w:rFonts w:ascii="Book Antiqua" w:hAnsi="Book Antiqua" w:cs="Book Antiqua"/>
          <w:sz w:val="24"/>
          <w:szCs w:val="24"/>
          <w:lang w:val="en-GB"/>
        </w:rPr>
        <w:t xml:space="preserve"> assets are not sold in the near future, it would call into question the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acceptability</w:t>
      </w:r>
      <w:proofErr w:type="gramEnd"/>
      <w:r w:rsidRPr="003010BD">
        <w:rPr>
          <w:rFonts w:ascii="Book Antiqua" w:hAnsi="Book Antiqua" w:cs="Book Antiqua"/>
          <w:sz w:val="24"/>
          <w:szCs w:val="24"/>
          <w:lang w:val="en-GB"/>
        </w:rPr>
        <w:t xml:space="preserve"> of the </w:t>
      </w:r>
      <w:proofErr w:type="spellStart"/>
      <w:r w:rsidRPr="003010BD">
        <w:rPr>
          <w:rFonts w:ascii="Book Antiqua" w:hAnsi="Book Antiqua" w:cs="Book Antiqua"/>
          <w:sz w:val="24"/>
          <w:szCs w:val="24"/>
          <w:lang w:val="en-GB"/>
        </w:rPr>
        <w:t>company</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s</w:t>
      </w:r>
      <w:proofErr w:type="spellEnd"/>
      <w:r w:rsidRPr="003010BD">
        <w:rPr>
          <w:rFonts w:ascii="Book Antiqua" w:hAnsi="Book Antiqua" w:cs="Book Antiqua"/>
          <w:sz w:val="24"/>
          <w:szCs w:val="24"/>
          <w:lang w:val="en-GB"/>
        </w:rPr>
        <w:t xml:space="preserve"> current ratio which may cause short-term</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liquidity</w:t>
      </w:r>
      <w:proofErr w:type="gramEnd"/>
      <w:r w:rsidRPr="003010BD">
        <w:rPr>
          <w:rFonts w:ascii="Book Antiqua" w:hAnsi="Book Antiqua" w:cs="Book Antiqua"/>
          <w:sz w:val="24"/>
          <w:szCs w:val="24"/>
          <w:lang w:val="en-GB"/>
        </w:rPr>
        <w:t xml:space="preserve"> problems.</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The overall performance of Bengal has deteriorated (as measured by its ROCE)</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lastRenderedPageBreak/>
        <w:t>from</w:t>
      </w:r>
      <w:proofErr w:type="gramEnd"/>
      <w:r w:rsidRPr="003010BD">
        <w:rPr>
          <w:rFonts w:ascii="Book Antiqua" w:hAnsi="Book Antiqua" w:cs="Book Antiqua"/>
          <w:sz w:val="24"/>
          <w:szCs w:val="24"/>
          <w:lang w:val="en-GB"/>
        </w:rPr>
        <w:t xml:space="preserve"> 38.9% to 31.9%. This is mainly due to a lower rate of net asset turnover</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w:t>
      </w:r>
      <w:proofErr w:type="gramStart"/>
      <w:r w:rsidRPr="003010BD">
        <w:rPr>
          <w:rFonts w:ascii="Book Antiqua" w:hAnsi="Book Antiqua" w:cs="Book Antiqua"/>
          <w:sz w:val="24"/>
          <w:szCs w:val="24"/>
          <w:lang w:val="en-GB"/>
        </w:rPr>
        <w:t>down</w:t>
      </w:r>
      <w:proofErr w:type="gramEnd"/>
      <w:r w:rsidRPr="003010BD">
        <w:rPr>
          <w:rFonts w:ascii="Book Antiqua" w:hAnsi="Book Antiqua" w:cs="Book Antiqua"/>
          <w:sz w:val="24"/>
          <w:szCs w:val="24"/>
          <w:lang w:val="en-GB"/>
        </w:rPr>
        <w:t xml:space="preserve"> from 1.9 to 1.4 times), however when the turnover of property, plant and</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equipment</w:t>
      </w:r>
      <w:proofErr w:type="gramEnd"/>
      <w:r w:rsidRPr="003010BD">
        <w:rPr>
          <w:rFonts w:ascii="Book Antiqua" w:hAnsi="Book Antiqua" w:cs="Book Antiqua"/>
          <w:sz w:val="24"/>
          <w:szCs w:val="24"/>
          <w:lang w:val="en-GB"/>
        </w:rPr>
        <w:t xml:space="preserve"> is considered (down from 3.2 to 2.7 times) the asset utilization</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position</w:t>
      </w:r>
      <w:proofErr w:type="gramEnd"/>
      <w:r w:rsidRPr="003010BD">
        <w:rPr>
          <w:rFonts w:ascii="Book Antiqua" w:hAnsi="Book Antiqua" w:cs="Book Antiqua"/>
          <w:sz w:val="24"/>
          <w:szCs w:val="24"/>
          <w:lang w:val="en-GB"/>
        </w:rPr>
        <w:t xml:space="preserve"> is not as bad as it first looks, in effect it is the presence of the acquired</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intangibles</w:t>
      </w:r>
      <w:proofErr w:type="gramEnd"/>
      <w:r w:rsidRPr="003010BD">
        <w:rPr>
          <w:rFonts w:ascii="Book Antiqua" w:hAnsi="Book Antiqua" w:cs="Book Antiqua"/>
          <w:sz w:val="24"/>
          <w:szCs w:val="24"/>
          <w:lang w:val="en-GB"/>
        </w:rPr>
        <w:t xml:space="preserve"> that is mostly responsible for the fall.</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Further, it may be that the new business was acquired part way through the year</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and</w:t>
      </w:r>
      <w:proofErr w:type="gramEnd"/>
      <w:r w:rsidRPr="003010BD">
        <w:rPr>
          <w:rFonts w:ascii="Book Antiqua" w:hAnsi="Book Antiqua" w:cs="Book Antiqua"/>
          <w:sz w:val="24"/>
          <w:szCs w:val="24"/>
          <w:lang w:val="en-GB"/>
        </w:rPr>
        <w:t xml:space="preserve"> thus the returns from this element may be greater next year when a full</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spellStart"/>
      <w:proofErr w:type="gramStart"/>
      <w:r w:rsidRPr="003010BD">
        <w:rPr>
          <w:rFonts w:ascii="Book Antiqua" w:hAnsi="Book Antiqua" w:cs="Book Antiqua"/>
          <w:sz w:val="24"/>
          <w:szCs w:val="24"/>
          <w:lang w:val="en-GB"/>
        </w:rPr>
        <w:t>period</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s</w:t>
      </w:r>
      <w:proofErr w:type="spellEnd"/>
      <w:proofErr w:type="gramEnd"/>
      <w:r w:rsidRPr="003010BD">
        <w:rPr>
          <w:rFonts w:ascii="Book Antiqua" w:hAnsi="Book Antiqua" w:cs="Book Antiqua"/>
          <w:sz w:val="24"/>
          <w:szCs w:val="24"/>
          <w:lang w:val="en-GB"/>
        </w:rPr>
        <w:t xml:space="preserve"> profits will be reported. It may also be that the integration of the new</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business</w:t>
      </w:r>
      <w:proofErr w:type="gramEnd"/>
      <w:r w:rsidRPr="003010BD">
        <w:rPr>
          <w:rFonts w:ascii="Book Antiqua" w:hAnsi="Book Antiqua" w:cs="Book Antiqua"/>
          <w:sz w:val="24"/>
          <w:szCs w:val="24"/>
          <w:lang w:val="en-GB"/>
        </w:rPr>
        <w:t xml:space="preserve"> requires time (and expense) before it delivers its full potential.</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r w:rsidRPr="003010BD">
        <w:rPr>
          <w:rFonts w:ascii="Book Antiqua" w:hAnsi="Book Antiqua" w:cs="Book Antiqua"/>
          <w:sz w:val="24"/>
          <w:szCs w:val="24"/>
          <w:lang w:val="en-GB"/>
        </w:rPr>
        <w:t>In summary, although reported performance has deteriorated, it may be that</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future</w:t>
      </w:r>
      <w:proofErr w:type="gramEnd"/>
      <w:r w:rsidRPr="003010BD">
        <w:rPr>
          <w:rFonts w:ascii="Book Antiqua" w:hAnsi="Book Antiqua" w:cs="Book Antiqua"/>
          <w:sz w:val="24"/>
          <w:szCs w:val="24"/>
          <w:lang w:val="en-GB"/>
        </w:rPr>
        <w:t xml:space="preserve"> results will benefit from the current </w:t>
      </w:r>
      <w:proofErr w:type="spellStart"/>
      <w:r w:rsidRPr="003010BD">
        <w:rPr>
          <w:rFonts w:ascii="Book Antiqua" w:hAnsi="Book Antiqua" w:cs="Book Antiqua"/>
          <w:sz w:val="24"/>
          <w:szCs w:val="24"/>
          <w:lang w:val="en-GB"/>
        </w:rPr>
        <w:t>year</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s</w:t>
      </w:r>
      <w:proofErr w:type="spellEnd"/>
      <w:r w:rsidRPr="003010BD">
        <w:rPr>
          <w:rFonts w:ascii="Book Antiqua" w:hAnsi="Book Antiqua" w:cs="Book Antiqua"/>
          <w:sz w:val="24"/>
          <w:szCs w:val="24"/>
          <w:lang w:val="en-GB"/>
        </w:rPr>
        <w:t xml:space="preserve"> investment and show</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considerable</w:t>
      </w:r>
      <w:proofErr w:type="gramEnd"/>
      <w:r w:rsidRPr="003010BD">
        <w:rPr>
          <w:rFonts w:ascii="Book Antiqua" w:hAnsi="Book Antiqua" w:cs="Book Antiqua"/>
          <w:sz w:val="24"/>
          <w:szCs w:val="24"/>
          <w:lang w:val="en-GB"/>
        </w:rPr>
        <w:t xml:space="preserve"> improvement. Perhaps some equity should have been issued to</w:t>
      </w:r>
    </w:p>
    <w:p w:rsidR="003010BD" w:rsidRPr="003010BD" w:rsidRDefault="003010BD" w:rsidP="003010BD">
      <w:pPr>
        <w:autoSpaceDE w:val="0"/>
        <w:autoSpaceDN w:val="0"/>
        <w:adjustRightInd w:val="0"/>
        <w:spacing w:after="0" w:line="240" w:lineRule="auto"/>
        <w:rPr>
          <w:rFonts w:ascii="Book Antiqua" w:hAnsi="Book Antiqua" w:cs="Book Antiqua"/>
          <w:sz w:val="24"/>
          <w:szCs w:val="24"/>
          <w:lang w:val="en-GB"/>
        </w:rPr>
      </w:pPr>
      <w:proofErr w:type="gramStart"/>
      <w:r w:rsidRPr="003010BD">
        <w:rPr>
          <w:rFonts w:ascii="Book Antiqua" w:hAnsi="Book Antiqua" w:cs="Book Antiqua"/>
          <w:sz w:val="24"/>
          <w:szCs w:val="24"/>
          <w:lang w:val="en-GB"/>
        </w:rPr>
        <w:t>lower</w:t>
      </w:r>
      <w:proofErr w:type="gramEnd"/>
      <w:r w:rsidRPr="003010BD">
        <w:rPr>
          <w:rFonts w:ascii="Book Antiqua" w:hAnsi="Book Antiqua" w:cs="Book Antiqua"/>
          <w:sz w:val="24"/>
          <w:szCs w:val="24"/>
          <w:lang w:val="en-GB"/>
        </w:rPr>
        <w:t xml:space="preserve"> the </w:t>
      </w:r>
      <w:proofErr w:type="spellStart"/>
      <w:r w:rsidRPr="003010BD">
        <w:rPr>
          <w:rFonts w:ascii="Book Antiqua" w:hAnsi="Book Antiqua" w:cs="Book Antiqua"/>
          <w:sz w:val="24"/>
          <w:szCs w:val="24"/>
          <w:lang w:val="en-GB"/>
        </w:rPr>
        <w:t>company</w:t>
      </w:r>
      <w:r w:rsidRPr="003010BD">
        <w:rPr>
          <w:rFonts w:ascii="Times New Roman" w:hAnsi="Times New Roman" w:cs="Times New Roman"/>
          <w:sz w:val="24"/>
          <w:szCs w:val="24"/>
          <w:lang w:val="en-GB"/>
        </w:rPr>
        <w:t>‟</w:t>
      </w:r>
      <w:r w:rsidRPr="003010BD">
        <w:rPr>
          <w:rFonts w:ascii="Book Antiqua" w:hAnsi="Book Antiqua" w:cs="Book Antiqua"/>
          <w:sz w:val="24"/>
          <w:szCs w:val="24"/>
          <w:lang w:val="en-GB"/>
        </w:rPr>
        <w:t>s</w:t>
      </w:r>
      <w:proofErr w:type="spellEnd"/>
      <w:r w:rsidRPr="003010BD">
        <w:rPr>
          <w:rFonts w:ascii="Book Antiqua" w:hAnsi="Book Antiqua" w:cs="Book Antiqua"/>
          <w:sz w:val="24"/>
          <w:szCs w:val="24"/>
          <w:lang w:val="en-GB"/>
        </w:rPr>
        <w:t xml:space="preserve"> gearing (and finance costs) and if the dividend of Rs750,</w:t>
      </w:r>
    </w:p>
    <w:p w:rsidR="003010BD" w:rsidRPr="003010BD" w:rsidRDefault="003010BD" w:rsidP="003010BD">
      <w:pPr>
        <w:spacing w:after="80"/>
        <w:rPr>
          <w:rFonts w:ascii="Book Antiqua" w:hAnsi="Book Antiqua"/>
          <w:b/>
          <w:sz w:val="24"/>
          <w:szCs w:val="24"/>
          <w:u w:val="single"/>
        </w:rPr>
      </w:pPr>
      <w:r w:rsidRPr="003010BD">
        <w:rPr>
          <w:rFonts w:ascii="Book Antiqua" w:hAnsi="Book Antiqua" w:cs="Book Antiqua"/>
          <w:sz w:val="24"/>
          <w:szCs w:val="24"/>
          <w:lang w:val="en-GB"/>
        </w:rPr>
        <w:t>000 had been suspended for a year there would be a better liquid position.</w:t>
      </w: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6:</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Beth, a public limited company, has produced the following draft balan</w:t>
      </w:r>
      <w:r w:rsidR="004749BA">
        <w:rPr>
          <w:rFonts w:ascii="Book Antiqua" w:hAnsi="Book Antiqua" w:cs="Book Antiqua"/>
          <w:sz w:val="24"/>
          <w:szCs w:val="24"/>
        </w:rPr>
        <w:t>ce sheets as at 30 November 2007</w:t>
      </w:r>
      <w:r>
        <w:rPr>
          <w:rFonts w:ascii="Book Antiqua" w:hAnsi="Book Antiqua" w:cs="Book Antiqua"/>
          <w:sz w:val="24"/>
          <w:szCs w:val="24"/>
        </w:rPr>
        <w:t>. Lose and Gain are both public limited companies:</w:t>
      </w:r>
    </w:p>
    <w:p w:rsidR="002122C9" w:rsidRDefault="002122C9" w:rsidP="002122C9">
      <w:pPr>
        <w:autoSpaceDE w:val="0"/>
        <w:autoSpaceDN w:val="0"/>
        <w:adjustRightInd w:val="0"/>
        <w:spacing w:after="0" w:line="240" w:lineRule="auto"/>
        <w:ind w:left="3600" w:firstLine="720"/>
        <w:rPr>
          <w:rFonts w:ascii="Book Antiqua,Bold" w:hAnsi="Book Antiqua,Bold" w:cs="Book Antiqua,Bold"/>
          <w:b/>
          <w:bCs/>
          <w:sz w:val="24"/>
          <w:szCs w:val="24"/>
        </w:rPr>
      </w:pPr>
      <w:r>
        <w:rPr>
          <w:rFonts w:ascii="Book Antiqua,Bold" w:hAnsi="Book Antiqua,Bold" w:cs="Book Antiqua,Bold"/>
          <w:b/>
          <w:bCs/>
          <w:sz w:val="24"/>
          <w:szCs w:val="24"/>
        </w:rPr>
        <w:t>Beth</w:t>
      </w:r>
      <w:r w:rsidRPr="00AD437B">
        <w:rPr>
          <w:rFonts w:ascii="Book Antiqua,Bold" w:hAnsi="Book Antiqua,Bold" w:cs="Book Antiqua,Bold"/>
          <w:b/>
          <w:bCs/>
          <w:sz w:val="24"/>
          <w:szCs w:val="24"/>
        </w:rPr>
        <w:t xml:space="preserve"> </w:t>
      </w:r>
      <w:r>
        <w:rPr>
          <w:rFonts w:ascii="Book Antiqua,Bold" w:hAnsi="Book Antiqua,Bold" w:cs="Book Antiqua,Bold"/>
          <w:b/>
          <w:bCs/>
          <w:sz w:val="24"/>
          <w:szCs w:val="24"/>
        </w:rPr>
        <w:tab/>
      </w:r>
      <w:r>
        <w:rPr>
          <w:rFonts w:ascii="Book Antiqua,Bold" w:hAnsi="Book Antiqua,Bold" w:cs="Book Antiqua,Bold"/>
          <w:b/>
          <w:bCs/>
          <w:sz w:val="24"/>
          <w:szCs w:val="24"/>
        </w:rPr>
        <w:tab/>
        <w:t>Lose</w:t>
      </w:r>
      <w:r w:rsidRPr="00AD437B">
        <w:rPr>
          <w:rFonts w:ascii="Book Antiqua,Bold" w:hAnsi="Book Antiqua,Bold" w:cs="Book Antiqua,Bold"/>
          <w:b/>
          <w:bCs/>
          <w:sz w:val="24"/>
          <w:szCs w:val="24"/>
        </w:rPr>
        <w:t xml:space="preserve"> </w:t>
      </w:r>
      <w:r>
        <w:rPr>
          <w:rFonts w:ascii="Book Antiqua,Bold" w:hAnsi="Book Antiqua,Bold" w:cs="Book Antiqua,Bold"/>
          <w:b/>
          <w:bCs/>
          <w:sz w:val="24"/>
          <w:szCs w:val="24"/>
        </w:rPr>
        <w:tab/>
      </w:r>
      <w:r>
        <w:rPr>
          <w:rFonts w:ascii="Book Antiqua,Bold" w:hAnsi="Book Antiqua,Bold" w:cs="Book Antiqua,Bold"/>
          <w:b/>
          <w:bCs/>
          <w:sz w:val="24"/>
          <w:szCs w:val="24"/>
        </w:rPr>
        <w:tab/>
        <w:t>Gain</w:t>
      </w:r>
    </w:p>
    <w:p w:rsidR="002122C9" w:rsidRDefault="004749BA" w:rsidP="002122C9">
      <w:pPr>
        <w:autoSpaceDE w:val="0"/>
        <w:autoSpaceDN w:val="0"/>
        <w:adjustRightInd w:val="0"/>
        <w:spacing w:after="0" w:line="240" w:lineRule="auto"/>
        <w:ind w:left="3600" w:firstLine="720"/>
        <w:rPr>
          <w:rFonts w:ascii="Book Antiqua,Bold" w:hAnsi="Book Antiqua,Bold" w:cs="Book Antiqua,Bold"/>
          <w:b/>
          <w:bCs/>
          <w:sz w:val="24"/>
          <w:szCs w:val="24"/>
        </w:rPr>
      </w:pPr>
      <w:proofErr w:type="spellStart"/>
      <w:proofErr w:type="gramStart"/>
      <w:r>
        <w:rPr>
          <w:rFonts w:ascii="Book Antiqua,Bold" w:hAnsi="Book Antiqua,Bold" w:cs="Book Antiqua,Bold"/>
          <w:b/>
          <w:bCs/>
          <w:sz w:val="24"/>
          <w:szCs w:val="24"/>
        </w:rPr>
        <w:t>Rs</w:t>
      </w:r>
      <w:proofErr w:type="spellEnd"/>
      <w:r>
        <w:rPr>
          <w:rFonts w:ascii="Book Antiqua,Bold" w:hAnsi="Book Antiqua,Bold" w:cs="Book Antiqua,Bold"/>
          <w:b/>
          <w:bCs/>
          <w:sz w:val="24"/>
          <w:szCs w:val="24"/>
        </w:rPr>
        <w:t>(</w:t>
      </w:r>
      <w:proofErr w:type="gramEnd"/>
      <w:r>
        <w:rPr>
          <w:rFonts w:ascii="Book Antiqua,Bold" w:hAnsi="Book Antiqua,Bold" w:cs="Book Antiqua,Bold"/>
          <w:b/>
          <w:bCs/>
          <w:sz w:val="24"/>
          <w:szCs w:val="24"/>
        </w:rPr>
        <w:t>000)</w:t>
      </w:r>
      <w:r w:rsidR="002122C9" w:rsidRPr="00AD437B">
        <w:rPr>
          <w:rFonts w:ascii="Book Antiqua,Bold" w:hAnsi="Book Antiqua,Bold" w:cs="Book Antiqua,Bold"/>
          <w:b/>
          <w:bCs/>
          <w:sz w:val="24"/>
          <w:szCs w:val="24"/>
        </w:rPr>
        <w:t xml:space="preserve"> </w:t>
      </w:r>
      <w:r>
        <w:rPr>
          <w:rFonts w:ascii="Book Antiqua,Bold" w:hAnsi="Book Antiqua,Bold" w:cs="Book Antiqua,Bold"/>
          <w:b/>
          <w:bCs/>
          <w:sz w:val="24"/>
          <w:szCs w:val="24"/>
        </w:rPr>
        <w:tab/>
      </w:r>
      <w:proofErr w:type="spellStart"/>
      <w:r>
        <w:rPr>
          <w:rFonts w:ascii="Book Antiqua,Bold" w:hAnsi="Book Antiqua,Bold" w:cs="Book Antiqua,Bold"/>
          <w:b/>
          <w:bCs/>
          <w:sz w:val="24"/>
          <w:szCs w:val="24"/>
        </w:rPr>
        <w:t>Rs</w:t>
      </w:r>
      <w:proofErr w:type="spellEnd"/>
      <w:r>
        <w:rPr>
          <w:rFonts w:ascii="Book Antiqua,Bold" w:hAnsi="Book Antiqua,Bold" w:cs="Book Antiqua,Bold"/>
          <w:b/>
          <w:bCs/>
          <w:sz w:val="24"/>
          <w:szCs w:val="24"/>
        </w:rPr>
        <w:t xml:space="preserve">(000) </w:t>
      </w:r>
      <w:r>
        <w:rPr>
          <w:rFonts w:ascii="Book Antiqua,Bold" w:hAnsi="Book Antiqua,Bold" w:cs="Book Antiqua,Bold"/>
          <w:b/>
          <w:bCs/>
          <w:sz w:val="24"/>
          <w:szCs w:val="24"/>
        </w:rPr>
        <w:tab/>
      </w:r>
      <w:proofErr w:type="spellStart"/>
      <w:r>
        <w:rPr>
          <w:rFonts w:ascii="Book Antiqua,Bold" w:hAnsi="Book Antiqua,Bold" w:cs="Book Antiqua,Bold"/>
          <w:b/>
          <w:bCs/>
          <w:sz w:val="24"/>
          <w:szCs w:val="24"/>
        </w:rPr>
        <w:t>Rs</w:t>
      </w:r>
      <w:proofErr w:type="spellEnd"/>
      <w:r>
        <w:rPr>
          <w:rFonts w:ascii="Book Antiqua,Bold" w:hAnsi="Book Antiqua,Bold" w:cs="Book Antiqua,Bold"/>
          <w:b/>
          <w:bCs/>
          <w:sz w:val="24"/>
          <w:szCs w:val="24"/>
        </w:rPr>
        <w:t>(000)</w:t>
      </w:r>
    </w:p>
    <w:p w:rsidR="002122C9" w:rsidRDefault="004749BA"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Asset</w:t>
      </w:r>
    </w:p>
    <w:p w:rsidR="002122C9" w:rsidRDefault="004749BA"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Non-current</w:t>
      </w:r>
      <w:r w:rsidR="002122C9">
        <w:rPr>
          <w:rFonts w:ascii="Book Antiqua" w:hAnsi="Book Antiqua" w:cs="Book Antiqua"/>
          <w:sz w:val="24"/>
          <w:szCs w:val="24"/>
        </w:rPr>
        <w:t xml:space="preserve"> assets</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Property, plant and equipment </w:t>
      </w:r>
      <w:r>
        <w:rPr>
          <w:rFonts w:ascii="Book Antiqua" w:hAnsi="Book Antiqua" w:cs="Book Antiqua"/>
          <w:sz w:val="24"/>
          <w:szCs w:val="24"/>
        </w:rPr>
        <w:tab/>
      </w:r>
      <w:r>
        <w:rPr>
          <w:rFonts w:ascii="Book Antiqua" w:hAnsi="Book Antiqua" w:cs="Book Antiqua"/>
          <w:sz w:val="24"/>
          <w:szCs w:val="24"/>
        </w:rPr>
        <w:tab/>
        <w:t>1,700</w:t>
      </w:r>
      <w:r>
        <w:rPr>
          <w:rFonts w:ascii="Book Antiqua" w:hAnsi="Book Antiqua" w:cs="Book Antiqua"/>
          <w:sz w:val="24"/>
          <w:szCs w:val="24"/>
        </w:rPr>
        <w:tab/>
      </w:r>
      <w:r>
        <w:rPr>
          <w:rFonts w:ascii="Book Antiqua" w:hAnsi="Book Antiqua" w:cs="Book Antiqua"/>
          <w:sz w:val="24"/>
          <w:szCs w:val="24"/>
        </w:rPr>
        <w:tab/>
        <w:t xml:space="preserve"> 200</w:t>
      </w:r>
      <w:r>
        <w:rPr>
          <w:rFonts w:ascii="Book Antiqua" w:hAnsi="Book Antiqua" w:cs="Book Antiqua"/>
          <w:sz w:val="24"/>
          <w:szCs w:val="24"/>
        </w:rPr>
        <w:tab/>
      </w:r>
      <w:r>
        <w:rPr>
          <w:rFonts w:ascii="Book Antiqua" w:hAnsi="Book Antiqua" w:cs="Book Antiqua"/>
          <w:sz w:val="24"/>
          <w:szCs w:val="24"/>
        </w:rPr>
        <w:tab/>
        <w:t xml:space="preserve"> 300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Intangible assets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300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Investment in Lose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200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Investment in Gain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180</w:t>
      </w:r>
    </w:p>
    <w:p w:rsidR="002122C9" w:rsidRDefault="002122C9" w:rsidP="002122C9">
      <w:pPr>
        <w:autoSpaceDE w:val="0"/>
        <w:autoSpaceDN w:val="0"/>
        <w:adjustRightInd w:val="0"/>
        <w:spacing w:after="0" w:line="240" w:lineRule="auto"/>
        <w:ind w:left="3600" w:firstLine="720"/>
        <w:rPr>
          <w:rFonts w:ascii="Book Antiqua" w:hAnsi="Book Antiqua" w:cs="Book Antiqua"/>
          <w:sz w:val="24"/>
          <w:szCs w:val="24"/>
        </w:rPr>
      </w:pPr>
      <w:r>
        <w:rPr>
          <w:rFonts w:ascii="Book Antiqua" w:hAnsi="Book Antiqua" w:cs="Book Antiqua"/>
          <w:sz w:val="24"/>
          <w:szCs w:val="24"/>
        </w:rPr>
        <w:t xml:space="preserve">2,380 </w:t>
      </w:r>
      <w:r>
        <w:rPr>
          <w:rFonts w:ascii="Book Antiqua" w:hAnsi="Book Antiqua" w:cs="Book Antiqua"/>
          <w:sz w:val="24"/>
          <w:szCs w:val="24"/>
        </w:rPr>
        <w:tab/>
      </w:r>
      <w:r>
        <w:rPr>
          <w:rFonts w:ascii="Book Antiqua" w:hAnsi="Book Antiqua" w:cs="Book Antiqua"/>
          <w:sz w:val="24"/>
          <w:szCs w:val="24"/>
        </w:rPr>
        <w:tab/>
        <w:t xml:space="preserve">200 </w:t>
      </w:r>
      <w:r>
        <w:rPr>
          <w:rFonts w:ascii="Book Antiqua" w:hAnsi="Book Antiqua" w:cs="Book Antiqua"/>
          <w:sz w:val="24"/>
          <w:szCs w:val="24"/>
        </w:rPr>
        <w:tab/>
      </w:r>
      <w:r>
        <w:rPr>
          <w:rFonts w:ascii="Book Antiqua" w:hAnsi="Book Antiqua" w:cs="Book Antiqua"/>
          <w:sz w:val="24"/>
          <w:szCs w:val="24"/>
        </w:rPr>
        <w:tab/>
        <w:t>300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Current assets</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Inventories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800 </w:t>
      </w:r>
      <w:r>
        <w:rPr>
          <w:rFonts w:ascii="Book Antiqua" w:hAnsi="Book Antiqua" w:cs="Book Antiqua"/>
          <w:sz w:val="24"/>
          <w:szCs w:val="24"/>
        </w:rPr>
        <w:tab/>
      </w:r>
      <w:r>
        <w:rPr>
          <w:rFonts w:ascii="Book Antiqua" w:hAnsi="Book Antiqua" w:cs="Book Antiqua"/>
          <w:sz w:val="24"/>
          <w:szCs w:val="24"/>
        </w:rPr>
        <w:tab/>
        <w:t xml:space="preserve">100 </w:t>
      </w:r>
      <w:r>
        <w:rPr>
          <w:rFonts w:ascii="Book Antiqua" w:hAnsi="Book Antiqua" w:cs="Book Antiqua"/>
          <w:sz w:val="24"/>
          <w:szCs w:val="24"/>
        </w:rPr>
        <w:tab/>
      </w:r>
      <w:r>
        <w:rPr>
          <w:rFonts w:ascii="Book Antiqua" w:hAnsi="Book Antiqua" w:cs="Book Antiqua"/>
          <w:sz w:val="24"/>
          <w:szCs w:val="24"/>
        </w:rPr>
        <w:tab/>
        <w:t>150</w:t>
      </w:r>
    </w:p>
    <w:p w:rsidR="002122C9" w:rsidRDefault="002122C9" w:rsidP="002122C9">
      <w:pPr>
        <w:rPr>
          <w:rFonts w:ascii="Book Antiqua" w:hAnsi="Book Antiqua" w:cs="Book Antiqua"/>
          <w:sz w:val="24"/>
          <w:szCs w:val="24"/>
        </w:rPr>
      </w:pPr>
      <w:r>
        <w:rPr>
          <w:rFonts w:ascii="Book Antiqua" w:hAnsi="Book Antiqua" w:cs="Book Antiqua"/>
          <w:sz w:val="24"/>
          <w:szCs w:val="24"/>
        </w:rPr>
        <w:t xml:space="preserve">Trade receivables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600 </w:t>
      </w:r>
      <w:r>
        <w:rPr>
          <w:rFonts w:ascii="Book Antiqua" w:hAnsi="Book Antiqua" w:cs="Book Antiqua"/>
          <w:sz w:val="24"/>
          <w:szCs w:val="24"/>
        </w:rPr>
        <w:tab/>
      </w:r>
      <w:r>
        <w:rPr>
          <w:rFonts w:ascii="Book Antiqua" w:hAnsi="Book Antiqua" w:cs="Book Antiqua"/>
          <w:sz w:val="24"/>
          <w:szCs w:val="24"/>
        </w:rPr>
        <w:tab/>
        <w:t xml:space="preserve">60 </w:t>
      </w:r>
      <w:r>
        <w:rPr>
          <w:rFonts w:ascii="Book Antiqua" w:hAnsi="Book Antiqua" w:cs="Book Antiqua"/>
          <w:sz w:val="24"/>
          <w:szCs w:val="24"/>
        </w:rPr>
        <w:tab/>
      </w:r>
      <w:r>
        <w:rPr>
          <w:rFonts w:ascii="Book Antiqua" w:hAnsi="Book Antiqua" w:cs="Book Antiqua"/>
          <w:sz w:val="24"/>
          <w:szCs w:val="24"/>
        </w:rPr>
        <w:tab/>
        <w:t>80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Cash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500 </w:t>
      </w:r>
      <w:r>
        <w:rPr>
          <w:rFonts w:ascii="Book Antiqua" w:hAnsi="Book Antiqua" w:cs="Book Antiqua"/>
          <w:sz w:val="24"/>
          <w:szCs w:val="24"/>
        </w:rPr>
        <w:tab/>
      </w:r>
      <w:r>
        <w:rPr>
          <w:rFonts w:ascii="Book Antiqua" w:hAnsi="Book Antiqua" w:cs="Book Antiqua"/>
          <w:sz w:val="24"/>
          <w:szCs w:val="24"/>
        </w:rPr>
        <w:tab/>
        <w:t xml:space="preserve">40 </w:t>
      </w:r>
      <w:r>
        <w:rPr>
          <w:rFonts w:ascii="Book Antiqua" w:hAnsi="Book Antiqua" w:cs="Book Antiqua"/>
          <w:sz w:val="24"/>
          <w:szCs w:val="24"/>
        </w:rPr>
        <w:tab/>
      </w:r>
      <w:r>
        <w:rPr>
          <w:rFonts w:ascii="Book Antiqua" w:hAnsi="Book Antiqua" w:cs="Book Antiqua"/>
          <w:sz w:val="24"/>
          <w:szCs w:val="24"/>
        </w:rPr>
        <w:tab/>
        <w:t>20</w:t>
      </w:r>
    </w:p>
    <w:p w:rsidR="002122C9" w:rsidRDefault="002122C9" w:rsidP="002122C9">
      <w:pPr>
        <w:autoSpaceDE w:val="0"/>
        <w:autoSpaceDN w:val="0"/>
        <w:adjustRightInd w:val="0"/>
        <w:spacing w:after="0" w:line="240" w:lineRule="auto"/>
        <w:ind w:left="3600" w:firstLine="720"/>
        <w:rPr>
          <w:rFonts w:ascii="Book Antiqua" w:hAnsi="Book Antiqua" w:cs="Book Antiqua"/>
          <w:sz w:val="24"/>
          <w:szCs w:val="24"/>
        </w:rPr>
      </w:pPr>
      <w:r>
        <w:rPr>
          <w:rFonts w:ascii="Book Antiqua" w:hAnsi="Book Antiqua" w:cs="Book Antiqua"/>
          <w:sz w:val="24"/>
          <w:szCs w:val="24"/>
        </w:rPr>
        <w:t xml:space="preserve">1,900 </w:t>
      </w:r>
      <w:r>
        <w:rPr>
          <w:rFonts w:ascii="Book Antiqua" w:hAnsi="Book Antiqua" w:cs="Book Antiqua"/>
          <w:sz w:val="24"/>
          <w:szCs w:val="24"/>
        </w:rPr>
        <w:tab/>
      </w:r>
      <w:r>
        <w:rPr>
          <w:rFonts w:ascii="Book Antiqua" w:hAnsi="Book Antiqua" w:cs="Book Antiqua"/>
          <w:sz w:val="24"/>
          <w:szCs w:val="24"/>
        </w:rPr>
        <w:tab/>
        <w:t xml:space="preserve">200 </w:t>
      </w:r>
      <w:r>
        <w:rPr>
          <w:rFonts w:ascii="Book Antiqua" w:hAnsi="Book Antiqua" w:cs="Book Antiqua"/>
          <w:sz w:val="24"/>
          <w:szCs w:val="24"/>
        </w:rPr>
        <w:tab/>
      </w:r>
      <w:r>
        <w:rPr>
          <w:rFonts w:ascii="Book Antiqua" w:hAnsi="Book Antiqua" w:cs="Book Antiqua"/>
          <w:sz w:val="24"/>
          <w:szCs w:val="24"/>
        </w:rPr>
        <w:tab/>
        <w:t>250</w:t>
      </w:r>
    </w:p>
    <w:p w:rsidR="002122C9" w:rsidRDefault="002122C9" w:rsidP="002122C9">
      <w:pPr>
        <w:autoSpaceDE w:val="0"/>
        <w:autoSpaceDN w:val="0"/>
        <w:adjustRightInd w:val="0"/>
        <w:spacing w:after="0" w:line="240" w:lineRule="auto"/>
        <w:ind w:left="3600" w:firstLine="720"/>
        <w:rPr>
          <w:rFonts w:ascii="Book Antiqua" w:hAnsi="Book Antiqua" w:cs="Book Antiqua"/>
          <w:sz w:val="24"/>
          <w:szCs w:val="24"/>
        </w:rPr>
      </w:pPr>
      <w:r>
        <w:rPr>
          <w:rFonts w:ascii="Book Antiqua" w:hAnsi="Book Antiqua" w:cs="Book Antiqua"/>
          <w:sz w:val="24"/>
          <w:szCs w:val="24"/>
        </w:rPr>
        <w:t xml:space="preserve">4,280 </w:t>
      </w:r>
      <w:r>
        <w:rPr>
          <w:rFonts w:ascii="Book Antiqua" w:hAnsi="Book Antiqua" w:cs="Book Antiqua"/>
          <w:sz w:val="24"/>
          <w:szCs w:val="24"/>
        </w:rPr>
        <w:tab/>
      </w:r>
      <w:r>
        <w:rPr>
          <w:rFonts w:ascii="Book Antiqua" w:hAnsi="Book Antiqua" w:cs="Book Antiqua"/>
          <w:sz w:val="24"/>
          <w:szCs w:val="24"/>
        </w:rPr>
        <w:tab/>
        <w:t xml:space="preserve">400 </w:t>
      </w:r>
      <w:r>
        <w:rPr>
          <w:rFonts w:ascii="Book Antiqua" w:hAnsi="Book Antiqua" w:cs="Book Antiqua"/>
          <w:sz w:val="24"/>
          <w:szCs w:val="24"/>
        </w:rPr>
        <w:tab/>
      </w:r>
      <w:r>
        <w:rPr>
          <w:rFonts w:ascii="Book Antiqua" w:hAnsi="Book Antiqua" w:cs="Book Antiqua"/>
          <w:sz w:val="24"/>
          <w:szCs w:val="24"/>
        </w:rPr>
        <w:tab/>
        <w:t>550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Share capital of Rs1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1,500 </w:t>
      </w:r>
      <w:r>
        <w:rPr>
          <w:rFonts w:ascii="Book Antiqua" w:hAnsi="Book Antiqua" w:cs="Book Antiqua"/>
          <w:sz w:val="24"/>
          <w:szCs w:val="24"/>
        </w:rPr>
        <w:tab/>
      </w:r>
      <w:r>
        <w:rPr>
          <w:rFonts w:ascii="Book Antiqua" w:hAnsi="Book Antiqua" w:cs="Book Antiqua"/>
          <w:sz w:val="24"/>
          <w:szCs w:val="24"/>
        </w:rPr>
        <w:tab/>
        <w:t xml:space="preserve">100 </w:t>
      </w:r>
      <w:r>
        <w:rPr>
          <w:rFonts w:ascii="Book Antiqua" w:hAnsi="Book Antiqua" w:cs="Book Antiqua"/>
          <w:sz w:val="24"/>
          <w:szCs w:val="24"/>
        </w:rPr>
        <w:tab/>
      </w:r>
      <w:r>
        <w:rPr>
          <w:rFonts w:ascii="Book Antiqua" w:hAnsi="Book Antiqua" w:cs="Book Antiqua"/>
          <w:sz w:val="24"/>
          <w:szCs w:val="24"/>
        </w:rPr>
        <w:tab/>
        <w:t>200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Other reserves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300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Retained earnings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400 </w:t>
      </w:r>
      <w:r>
        <w:rPr>
          <w:rFonts w:ascii="Book Antiqua" w:hAnsi="Book Antiqua" w:cs="Book Antiqua"/>
          <w:sz w:val="24"/>
          <w:szCs w:val="24"/>
        </w:rPr>
        <w:tab/>
      </w:r>
      <w:r>
        <w:rPr>
          <w:rFonts w:ascii="Book Antiqua" w:hAnsi="Book Antiqua" w:cs="Book Antiqua"/>
          <w:sz w:val="24"/>
          <w:szCs w:val="24"/>
        </w:rPr>
        <w:tab/>
        <w:t xml:space="preserve">200 </w:t>
      </w:r>
      <w:r>
        <w:rPr>
          <w:rFonts w:ascii="Book Antiqua" w:hAnsi="Book Antiqua" w:cs="Book Antiqua"/>
          <w:sz w:val="24"/>
          <w:szCs w:val="24"/>
        </w:rPr>
        <w:tab/>
      </w:r>
      <w:r>
        <w:rPr>
          <w:rFonts w:ascii="Book Antiqua" w:hAnsi="Book Antiqua" w:cs="Book Antiqua"/>
          <w:sz w:val="24"/>
          <w:szCs w:val="24"/>
        </w:rPr>
        <w:tab/>
        <w:t>300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Total equity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2,200 </w:t>
      </w:r>
      <w:r>
        <w:rPr>
          <w:rFonts w:ascii="Book Antiqua" w:hAnsi="Book Antiqua" w:cs="Book Antiqua"/>
          <w:sz w:val="24"/>
          <w:szCs w:val="24"/>
        </w:rPr>
        <w:tab/>
      </w:r>
      <w:r>
        <w:rPr>
          <w:rFonts w:ascii="Book Antiqua" w:hAnsi="Book Antiqua" w:cs="Book Antiqua"/>
          <w:sz w:val="24"/>
          <w:szCs w:val="24"/>
        </w:rPr>
        <w:tab/>
        <w:t xml:space="preserve">300 </w:t>
      </w:r>
      <w:r>
        <w:rPr>
          <w:rFonts w:ascii="Book Antiqua" w:hAnsi="Book Antiqua" w:cs="Book Antiqua"/>
          <w:sz w:val="24"/>
          <w:szCs w:val="24"/>
        </w:rPr>
        <w:tab/>
      </w:r>
      <w:r>
        <w:rPr>
          <w:rFonts w:ascii="Book Antiqua" w:hAnsi="Book Antiqua" w:cs="Book Antiqua"/>
          <w:sz w:val="24"/>
          <w:szCs w:val="24"/>
        </w:rPr>
        <w:tab/>
        <w:t>500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Non-current liabilities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700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Current liabilities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1,380 </w:t>
      </w:r>
      <w:r>
        <w:rPr>
          <w:rFonts w:ascii="Book Antiqua" w:hAnsi="Book Antiqua" w:cs="Book Antiqua"/>
          <w:sz w:val="24"/>
          <w:szCs w:val="24"/>
        </w:rPr>
        <w:tab/>
      </w:r>
      <w:r>
        <w:rPr>
          <w:rFonts w:ascii="Book Antiqua" w:hAnsi="Book Antiqua" w:cs="Book Antiqua"/>
          <w:sz w:val="24"/>
          <w:szCs w:val="24"/>
        </w:rPr>
        <w:tab/>
        <w:t xml:space="preserve">100 </w:t>
      </w:r>
      <w:r>
        <w:rPr>
          <w:rFonts w:ascii="Book Antiqua" w:hAnsi="Book Antiqua" w:cs="Book Antiqua"/>
          <w:sz w:val="24"/>
          <w:szCs w:val="24"/>
        </w:rPr>
        <w:tab/>
      </w:r>
      <w:r>
        <w:rPr>
          <w:rFonts w:ascii="Book Antiqua" w:hAnsi="Book Antiqua" w:cs="Book Antiqua"/>
          <w:sz w:val="24"/>
          <w:szCs w:val="24"/>
        </w:rPr>
        <w:tab/>
        <w:t>50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Total liabilities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2,080 </w:t>
      </w:r>
      <w:r>
        <w:rPr>
          <w:rFonts w:ascii="Book Antiqua" w:hAnsi="Book Antiqua" w:cs="Book Antiqua"/>
          <w:sz w:val="24"/>
          <w:szCs w:val="24"/>
        </w:rPr>
        <w:tab/>
      </w:r>
      <w:r>
        <w:rPr>
          <w:rFonts w:ascii="Book Antiqua" w:hAnsi="Book Antiqua" w:cs="Book Antiqua"/>
          <w:sz w:val="24"/>
          <w:szCs w:val="24"/>
        </w:rPr>
        <w:tab/>
        <w:t xml:space="preserve">100 </w:t>
      </w:r>
      <w:r>
        <w:rPr>
          <w:rFonts w:ascii="Book Antiqua" w:hAnsi="Book Antiqua" w:cs="Book Antiqua"/>
          <w:sz w:val="24"/>
          <w:szCs w:val="24"/>
        </w:rPr>
        <w:tab/>
      </w:r>
      <w:r>
        <w:rPr>
          <w:rFonts w:ascii="Book Antiqua" w:hAnsi="Book Antiqua" w:cs="Book Antiqua"/>
          <w:sz w:val="24"/>
          <w:szCs w:val="24"/>
        </w:rPr>
        <w:tab/>
        <w:t>50</w:t>
      </w:r>
    </w:p>
    <w:p w:rsidR="002122C9" w:rsidRDefault="002122C9" w:rsidP="002122C9">
      <w:pPr>
        <w:rPr>
          <w:rFonts w:ascii="Book Antiqua" w:hAnsi="Book Antiqua" w:cs="Book Antiqua"/>
          <w:sz w:val="24"/>
          <w:szCs w:val="24"/>
        </w:rPr>
      </w:pPr>
      <w:r>
        <w:rPr>
          <w:rFonts w:ascii="Book Antiqua" w:hAnsi="Book Antiqua" w:cs="Book Antiqua"/>
          <w:sz w:val="24"/>
          <w:szCs w:val="24"/>
        </w:rPr>
        <w:t xml:space="preserve">Total equity and liabilities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4,280 </w:t>
      </w:r>
      <w:r>
        <w:rPr>
          <w:rFonts w:ascii="Book Antiqua" w:hAnsi="Book Antiqua" w:cs="Book Antiqua"/>
          <w:sz w:val="24"/>
          <w:szCs w:val="24"/>
        </w:rPr>
        <w:tab/>
      </w:r>
      <w:r>
        <w:rPr>
          <w:rFonts w:ascii="Book Antiqua" w:hAnsi="Book Antiqua" w:cs="Book Antiqua"/>
          <w:sz w:val="24"/>
          <w:szCs w:val="24"/>
        </w:rPr>
        <w:tab/>
        <w:t xml:space="preserve">400 </w:t>
      </w:r>
      <w:r>
        <w:rPr>
          <w:rFonts w:ascii="Book Antiqua" w:hAnsi="Book Antiqua" w:cs="Book Antiqua"/>
          <w:sz w:val="24"/>
          <w:szCs w:val="24"/>
        </w:rPr>
        <w:tab/>
      </w:r>
      <w:r>
        <w:rPr>
          <w:rFonts w:ascii="Book Antiqua" w:hAnsi="Book Antiqua" w:cs="Book Antiqua"/>
          <w:sz w:val="24"/>
          <w:szCs w:val="24"/>
        </w:rPr>
        <w:tab/>
        <w:t>550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The following information is relevant to the preparation of the group financial</w:t>
      </w:r>
    </w:p>
    <w:p w:rsidR="002122C9" w:rsidRDefault="004749BA" w:rsidP="002122C9">
      <w:pPr>
        <w:rPr>
          <w:rFonts w:ascii="Book Antiqua" w:hAnsi="Book Antiqua" w:cs="Book Antiqua"/>
          <w:sz w:val="24"/>
          <w:szCs w:val="24"/>
        </w:rPr>
      </w:pPr>
      <w:r>
        <w:rPr>
          <w:rFonts w:ascii="Book Antiqua" w:hAnsi="Book Antiqua" w:cs="Book Antiqua"/>
          <w:sz w:val="24"/>
          <w:szCs w:val="24"/>
        </w:rPr>
        <w:lastRenderedPageBreak/>
        <w:t>Statements</w:t>
      </w:r>
      <w:r w:rsidR="002122C9">
        <w:rPr>
          <w:rFonts w:ascii="Book Antiqua" w:hAnsi="Book Antiqua" w:cs="Book Antiqua"/>
          <w:sz w:val="24"/>
          <w:szCs w:val="24"/>
        </w:rPr>
        <w:t xml:space="preserve"> of the Beth Group:</w:t>
      </w:r>
    </w:p>
    <w:p w:rsidR="002122C9" w:rsidRPr="00A31D47" w:rsidRDefault="002122C9" w:rsidP="002122C9">
      <w:pPr>
        <w:autoSpaceDE w:val="0"/>
        <w:autoSpaceDN w:val="0"/>
        <w:adjustRightInd w:val="0"/>
        <w:spacing w:after="0" w:line="240" w:lineRule="auto"/>
        <w:rPr>
          <w:rFonts w:ascii="Book Antiqua" w:hAnsi="Book Antiqua" w:cs="Book Antiqua"/>
          <w:b/>
          <w:bCs/>
          <w:sz w:val="24"/>
          <w:szCs w:val="24"/>
        </w:rPr>
      </w:pPr>
      <w:proofErr w:type="spellStart"/>
      <w:proofErr w:type="gramStart"/>
      <w:r w:rsidRPr="00A31D47">
        <w:rPr>
          <w:rFonts w:ascii="Book Antiqua" w:hAnsi="Book Antiqua" w:cs="Book Antiqua"/>
          <w:b/>
          <w:bCs/>
          <w:sz w:val="24"/>
          <w:szCs w:val="24"/>
        </w:rPr>
        <w:t>i</w:t>
      </w:r>
      <w:proofErr w:type="spellEnd"/>
      <w:proofErr w:type="gramEnd"/>
      <w:r w:rsidRPr="00A31D47">
        <w:rPr>
          <w:rFonts w:ascii="Book Antiqua" w:hAnsi="Book Antiqua" w:cs="Book Antiqua"/>
          <w:b/>
          <w:bCs/>
          <w:sz w:val="24"/>
          <w:szCs w:val="24"/>
        </w:rPr>
        <w:t>. .</w:t>
      </w:r>
    </w:p>
    <w:p w:rsidR="002122C9" w:rsidRDefault="002122C9" w:rsidP="002122C9">
      <w:pPr>
        <w:autoSpaceDE w:val="0"/>
        <w:autoSpaceDN w:val="0"/>
        <w:adjustRightInd w:val="0"/>
        <w:spacing w:after="0" w:line="240" w:lineRule="auto"/>
        <w:rPr>
          <w:rFonts w:ascii="Book Antiqua,Bold" w:hAnsi="Book Antiqua,Bold" w:cs="Book Antiqua,Bold"/>
          <w:b/>
          <w:bCs/>
          <w:sz w:val="24"/>
          <w:szCs w:val="24"/>
        </w:rPr>
      </w:pPr>
      <w:r>
        <w:rPr>
          <w:rFonts w:ascii="Book Antiqua,Bold" w:hAnsi="Book Antiqua,Bold" w:cs="Book Antiqua,Bold"/>
          <w:b/>
          <w:bCs/>
          <w:sz w:val="24"/>
          <w:szCs w:val="24"/>
        </w:rPr>
        <w:t xml:space="preserve">Date of acquisition </w:t>
      </w:r>
      <w:r>
        <w:rPr>
          <w:rFonts w:ascii="Book Antiqua,Bold" w:hAnsi="Book Antiqua,Bold" w:cs="Book Antiqua,Bold"/>
          <w:b/>
          <w:bCs/>
          <w:sz w:val="24"/>
          <w:szCs w:val="24"/>
        </w:rPr>
        <w:tab/>
        <w:t>Holding</w:t>
      </w:r>
      <w:r w:rsidRPr="00AD437B">
        <w:rPr>
          <w:rFonts w:ascii="Book Antiqua,Bold" w:hAnsi="Book Antiqua,Bold" w:cs="Book Antiqua,Bold"/>
          <w:b/>
          <w:bCs/>
          <w:sz w:val="24"/>
          <w:szCs w:val="24"/>
        </w:rPr>
        <w:t xml:space="preserve"> </w:t>
      </w:r>
      <w:r>
        <w:rPr>
          <w:rFonts w:ascii="Book Antiqua,Bold" w:hAnsi="Book Antiqua,Bold" w:cs="Book Antiqua,Bold"/>
          <w:b/>
          <w:bCs/>
          <w:sz w:val="24"/>
          <w:szCs w:val="24"/>
        </w:rPr>
        <w:tab/>
        <w:t>Retained earnings</w:t>
      </w:r>
      <w:r>
        <w:rPr>
          <w:rFonts w:ascii="Book Antiqua,Bold" w:hAnsi="Book Antiqua,Bold" w:cs="Book Antiqua,Bold"/>
          <w:b/>
          <w:bCs/>
          <w:sz w:val="24"/>
          <w:szCs w:val="24"/>
        </w:rPr>
        <w:tab/>
      </w:r>
      <w:r>
        <w:rPr>
          <w:rFonts w:ascii="Book Antiqua,Bold" w:hAnsi="Book Antiqua,Bold" w:cs="Book Antiqua,Bold"/>
          <w:b/>
          <w:bCs/>
          <w:sz w:val="24"/>
          <w:szCs w:val="24"/>
        </w:rPr>
        <w:tab/>
        <w:t>Purchase</w:t>
      </w:r>
    </w:p>
    <w:p w:rsidR="002122C9" w:rsidRDefault="002122C9" w:rsidP="002122C9">
      <w:pPr>
        <w:autoSpaceDE w:val="0"/>
        <w:autoSpaceDN w:val="0"/>
        <w:adjustRightInd w:val="0"/>
        <w:spacing w:after="0" w:line="240" w:lineRule="auto"/>
        <w:ind w:left="2160" w:firstLine="720"/>
        <w:rPr>
          <w:rFonts w:ascii="Book Antiqua,Bold" w:hAnsi="Book Antiqua,Bold" w:cs="Book Antiqua,Bold"/>
          <w:b/>
          <w:bCs/>
          <w:sz w:val="24"/>
          <w:szCs w:val="24"/>
        </w:rPr>
      </w:pPr>
      <w:r>
        <w:rPr>
          <w:rFonts w:ascii="Book Antiqua,Bold" w:hAnsi="Book Antiqua,Bold" w:cs="Book Antiqua,Bold"/>
          <w:b/>
          <w:bCs/>
          <w:sz w:val="24"/>
          <w:szCs w:val="24"/>
        </w:rPr>
        <w:t>Acquired</w:t>
      </w:r>
      <w:r>
        <w:rPr>
          <w:rFonts w:ascii="Book Antiqua,Bold" w:hAnsi="Book Antiqua,Bold" w:cs="Book Antiqua,Bold"/>
          <w:b/>
          <w:bCs/>
          <w:sz w:val="24"/>
          <w:szCs w:val="24"/>
        </w:rPr>
        <w:tab/>
      </w:r>
      <w:r w:rsidRPr="00AD437B">
        <w:rPr>
          <w:rFonts w:ascii="Book Antiqua,Bold" w:hAnsi="Book Antiqua,Bold" w:cs="Book Antiqua,Bold"/>
          <w:b/>
          <w:bCs/>
          <w:sz w:val="24"/>
          <w:szCs w:val="24"/>
        </w:rPr>
        <w:t xml:space="preserve"> </w:t>
      </w:r>
      <w:r>
        <w:rPr>
          <w:rFonts w:ascii="Book Antiqua,Bold" w:hAnsi="Book Antiqua,Bold" w:cs="Book Antiqua,Bold"/>
          <w:b/>
          <w:bCs/>
          <w:sz w:val="24"/>
          <w:szCs w:val="24"/>
        </w:rPr>
        <w:t>at acquisition</w:t>
      </w:r>
      <w:r>
        <w:rPr>
          <w:rFonts w:ascii="Book Antiqua,Bold" w:hAnsi="Book Antiqua,Bold" w:cs="Book Antiqua,Bold"/>
          <w:b/>
          <w:bCs/>
          <w:sz w:val="24"/>
          <w:szCs w:val="24"/>
        </w:rPr>
        <w:tab/>
      </w:r>
      <w:r>
        <w:rPr>
          <w:rFonts w:ascii="Book Antiqua,Bold" w:hAnsi="Book Antiqua,Bold" w:cs="Book Antiqua,Bold"/>
          <w:b/>
          <w:bCs/>
          <w:sz w:val="24"/>
          <w:szCs w:val="24"/>
        </w:rPr>
        <w:tab/>
        <w:t>Consideration</w:t>
      </w:r>
    </w:p>
    <w:p w:rsidR="002122C9" w:rsidRDefault="004749BA" w:rsidP="002122C9">
      <w:pPr>
        <w:autoSpaceDE w:val="0"/>
        <w:autoSpaceDN w:val="0"/>
        <w:adjustRightInd w:val="0"/>
        <w:spacing w:after="0" w:line="240" w:lineRule="auto"/>
        <w:ind w:left="4320" w:firstLine="720"/>
        <w:rPr>
          <w:rFonts w:ascii="Book Antiqua,Bold" w:hAnsi="Book Antiqua,Bold" w:cs="Book Antiqua,Bold"/>
          <w:b/>
          <w:bCs/>
          <w:sz w:val="24"/>
          <w:szCs w:val="24"/>
        </w:rPr>
      </w:pPr>
      <w:proofErr w:type="spellStart"/>
      <w:proofErr w:type="gramStart"/>
      <w:r>
        <w:rPr>
          <w:rFonts w:ascii="Book Antiqua,Bold" w:hAnsi="Book Antiqua,Bold" w:cs="Book Antiqua,Bold"/>
          <w:b/>
          <w:bCs/>
          <w:sz w:val="24"/>
          <w:szCs w:val="24"/>
        </w:rPr>
        <w:t>Rs</w:t>
      </w:r>
      <w:proofErr w:type="spellEnd"/>
      <w:r>
        <w:rPr>
          <w:rFonts w:ascii="Book Antiqua,Bold" w:hAnsi="Book Antiqua,Bold" w:cs="Book Antiqua,Bold"/>
          <w:b/>
          <w:bCs/>
          <w:sz w:val="24"/>
          <w:szCs w:val="24"/>
        </w:rPr>
        <w:t>(</w:t>
      </w:r>
      <w:proofErr w:type="gramEnd"/>
      <w:r>
        <w:rPr>
          <w:rFonts w:ascii="Book Antiqua,Bold" w:hAnsi="Book Antiqua,Bold" w:cs="Book Antiqua,Bold"/>
          <w:b/>
          <w:bCs/>
          <w:sz w:val="24"/>
          <w:szCs w:val="24"/>
        </w:rPr>
        <w:t>000)</w:t>
      </w:r>
      <w:r w:rsidR="002122C9" w:rsidRPr="00AD437B">
        <w:rPr>
          <w:rFonts w:ascii="Book Antiqua,Bold" w:hAnsi="Book Antiqua,Bold" w:cs="Book Antiqua,Bold"/>
          <w:b/>
          <w:bCs/>
          <w:sz w:val="24"/>
          <w:szCs w:val="24"/>
        </w:rPr>
        <w:t xml:space="preserve"> </w:t>
      </w:r>
      <w:r>
        <w:rPr>
          <w:rFonts w:ascii="Book Antiqua,Bold" w:hAnsi="Book Antiqua,Bold" w:cs="Book Antiqua,Bold"/>
          <w:b/>
          <w:bCs/>
          <w:sz w:val="24"/>
          <w:szCs w:val="24"/>
        </w:rPr>
        <w:tab/>
      </w:r>
      <w:r>
        <w:rPr>
          <w:rFonts w:ascii="Book Antiqua,Bold" w:hAnsi="Book Antiqua,Bold" w:cs="Book Antiqua,Bold"/>
          <w:b/>
          <w:bCs/>
          <w:sz w:val="24"/>
          <w:szCs w:val="24"/>
        </w:rPr>
        <w:tab/>
        <w:t xml:space="preserve">     </w:t>
      </w:r>
      <w:proofErr w:type="spellStart"/>
      <w:r>
        <w:rPr>
          <w:rFonts w:ascii="Book Antiqua,Bold" w:hAnsi="Book Antiqua,Bold" w:cs="Book Antiqua,Bold"/>
          <w:b/>
          <w:bCs/>
          <w:sz w:val="24"/>
          <w:szCs w:val="24"/>
        </w:rPr>
        <w:t>Rs</w:t>
      </w:r>
      <w:proofErr w:type="spellEnd"/>
      <w:r>
        <w:rPr>
          <w:rFonts w:ascii="Book Antiqua,Bold" w:hAnsi="Book Antiqua,Bold" w:cs="Book Antiqua,Bold"/>
          <w:b/>
          <w:bCs/>
          <w:sz w:val="24"/>
          <w:szCs w:val="24"/>
        </w:rPr>
        <w:t>(000)</w:t>
      </w:r>
    </w:p>
    <w:p w:rsidR="002122C9" w:rsidRDefault="002122C9" w:rsidP="002122C9">
      <w:pPr>
        <w:autoSpaceDE w:val="0"/>
        <w:autoSpaceDN w:val="0"/>
        <w:adjustRightInd w:val="0"/>
        <w:spacing w:after="0" w:line="240" w:lineRule="auto"/>
        <w:rPr>
          <w:rFonts w:ascii="Book Antiqua,Bold" w:hAnsi="Book Antiqua,Bold" w:cs="Book Antiqua,Bold"/>
          <w:b/>
          <w:bCs/>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Lose: 1 December 2005</w:t>
      </w:r>
      <w:r>
        <w:rPr>
          <w:rFonts w:ascii="Book Antiqua" w:hAnsi="Book Antiqua" w:cs="Book Antiqua"/>
          <w:sz w:val="24"/>
          <w:szCs w:val="24"/>
        </w:rPr>
        <w:tab/>
        <w:t xml:space="preserve"> 20%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80</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40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1 December 2006</w:t>
      </w:r>
      <w:r>
        <w:rPr>
          <w:rFonts w:ascii="Book Antiqua" w:hAnsi="Book Antiqua" w:cs="Book Antiqua"/>
          <w:sz w:val="24"/>
          <w:szCs w:val="24"/>
        </w:rPr>
        <w:tab/>
      </w:r>
      <w:r>
        <w:rPr>
          <w:rFonts w:ascii="Book Antiqua" w:hAnsi="Book Antiqua" w:cs="Book Antiqua"/>
          <w:sz w:val="24"/>
          <w:szCs w:val="24"/>
        </w:rPr>
        <w:tab/>
        <w:t xml:space="preserve"> 60%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150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160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Gain: 1 December 2006</w:t>
      </w:r>
      <w:r>
        <w:rPr>
          <w:rFonts w:ascii="Book Antiqua" w:hAnsi="Book Antiqua" w:cs="Book Antiqua"/>
          <w:sz w:val="24"/>
          <w:szCs w:val="24"/>
        </w:rPr>
        <w:tab/>
        <w:t xml:space="preserve"> 30%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260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180</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Lose and Gain have not issued any share capital since the acquisition of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shareholdings</w:t>
      </w:r>
      <w:proofErr w:type="gramEnd"/>
      <w:r>
        <w:rPr>
          <w:rFonts w:ascii="Book Antiqua" w:hAnsi="Book Antiqua" w:cs="Book Antiqua"/>
          <w:sz w:val="24"/>
          <w:szCs w:val="24"/>
        </w:rPr>
        <w:t xml:space="preserve"> by Beth. The fair values of the net assets of Lose and Gain were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same</w:t>
      </w:r>
      <w:proofErr w:type="gramEnd"/>
      <w:r>
        <w:rPr>
          <w:rFonts w:ascii="Book Antiqua" w:hAnsi="Book Antiqua" w:cs="Book Antiqua"/>
          <w:sz w:val="24"/>
          <w:szCs w:val="24"/>
        </w:rPr>
        <w:t xml:space="preserve"> as their carrying amounts at the date of the acquisitions.</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Beth did not have significant influence over Lose at any time before gaining</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control</w:t>
      </w:r>
      <w:proofErr w:type="gramEnd"/>
      <w:r>
        <w:rPr>
          <w:rFonts w:ascii="Book Antiqua" w:hAnsi="Book Antiqua" w:cs="Book Antiqua"/>
          <w:sz w:val="24"/>
          <w:szCs w:val="24"/>
        </w:rPr>
        <w:t xml:space="preserve"> of Lose, but does have significant influence over Gain. There has been no</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impairment</w:t>
      </w:r>
      <w:proofErr w:type="gramEnd"/>
      <w:r>
        <w:rPr>
          <w:rFonts w:ascii="Book Antiqua" w:hAnsi="Book Antiqua" w:cs="Book Antiqua"/>
          <w:sz w:val="24"/>
          <w:szCs w:val="24"/>
        </w:rPr>
        <w:t xml:space="preserve"> of goodwill on the acquisition of Lose since its acquisition, but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recoverable</w:t>
      </w:r>
      <w:proofErr w:type="gramEnd"/>
      <w:r>
        <w:rPr>
          <w:rFonts w:ascii="Book Antiqua" w:hAnsi="Book Antiqua" w:cs="Book Antiqua"/>
          <w:sz w:val="24"/>
          <w:szCs w:val="24"/>
        </w:rPr>
        <w:t xml:space="preserve"> amount of the net assets of Gain has been deemed to be Rs610</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million</w:t>
      </w:r>
      <w:proofErr w:type="gramEnd"/>
      <w:r>
        <w:rPr>
          <w:rFonts w:ascii="Book Antiqua" w:hAnsi="Book Antiqua" w:cs="Book Antiqua"/>
          <w:sz w:val="24"/>
          <w:szCs w:val="24"/>
        </w:rPr>
        <w:t xml:space="preserve"> at 30 November 2007.</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sidRPr="00A31D47">
        <w:rPr>
          <w:rFonts w:ascii="Book Antiqua" w:hAnsi="Book Antiqua" w:cs="Book Antiqua"/>
          <w:b/>
          <w:bCs/>
          <w:sz w:val="24"/>
          <w:szCs w:val="24"/>
        </w:rPr>
        <w:t>ii.</w:t>
      </w:r>
      <w:r>
        <w:rPr>
          <w:rFonts w:ascii="Book Antiqua" w:hAnsi="Book Antiqua" w:cs="Book Antiqua"/>
          <w:sz w:val="24"/>
          <w:szCs w:val="24"/>
        </w:rPr>
        <w:t xml:space="preserve"> Lose entered into an operating lease for a building on 1 December 2006.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building</w:t>
      </w:r>
      <w:proofErr w:type="gramEnd"/>
      <w:r>
        <w:rPr>
          <w:rFonts w:ascii="Book Antiqua" w:hAnsi="Book Antiqua" w:cs="Book Antiqua"/>
          <w:sz w:val="24"/>
          <w:szCs w:val="24"/>
        </w:rPr>
        <w:t xml:space="preserve"> was converted into office space during the year at a cost to Lose of Rs10</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million</w:t>
      </w:r>
      <w:proofErr w:type="gramEnd"/>
      <w:r>
        <w:rPr>
          <w:rFonts w:ascii="Book Antiqua" w:hAnsi="Book Antiqua" w:cs="Book Antiqua"/>
          <w:sz w:val="24"/>
          <w:szCs w:val="24"/>
        </w:rPr>
        <w:t>. The operating lease is for a period of six years, at the end of which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building</w:t>
      </w:r>
      <w:proofErr w:type="gramEnd"/>
      <w:r>
        <w:rPr>
          <w:rFonts w:ascii="Book Antiqua" w:hAnsi="Book Antiqua" w:cs="Book Antiqua"/>
          <w:sz w:val="24"/>
          <w:szCs w:val="24"/>
        </w:rPr>
        <w:t xml:space="preserve"> must be returned to the lessor in its original condition. Lose thinks that</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it</w:t>
      </w:r>
      <w:proofErr w:type="gramEnd"/>
      <w:r>
        <w:rPr>
          <w:rFonts w:ascii="Book Antiqua" w:hAnsi="Book Antiqua" w:cs="Book Antiqua"/>
          <w:sz w:val="24"/>
          <w:szCs w:val="24"/>
        </w:rPr>
        <w:t xml:space="preserve"> would cost Rs2 million to convert the building back to its original condition at</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prices</w:t>
      </w:r>
      <w:proofErr w:type="gramEnd"/>
      <w:r>
        <w:rPr>
          <w:rFonts w:ascii="Book Antiqua" w:hAnsi="Book Antiqua" w:cs="Book Antiqua"/>
          <w:sz w:val="24"/>
          <w:szCs w:val="24"/>
        </w:rPr>
        <w:t xml:space="preserve"> at 30 November 2007. The entries that had been made in the financial</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statements</w:t>
      </w:r>
      <w:proofErr w:type="gramEnd"/>
      <w:r>
        <w:rPr>
          <w:rFonts w:ascii="Book Antiqua" w:hAnsi="Book Antiqua" w:cs="Book Antiqua"/>
          <w:sz w:val="24"/>
          <w:szCs w:val="24"/>
        </w:rPr>
        <w:t xml:space="preserve"> of Lose were the charge for operating lease rentals (Rs4 million per</w:t>
      </w:r>
      <w:r w:rsidRPr="004A40C1">
        <w:rPr>
          <w:rFonts w:ascii="Book Antiqua" w:hAnsi="Book Antiqua" w:cs="Book Antiqua"/>
          <w:sz w:val="24"/>
          <w:szCs w:val="24"/>
        </w:rPr>
        <w:t xml:space="preserve"> </w:t>
      </w:r>
      <w:r>
        <w:rPr>
          <w:rFonts w:ascii="Book Antiqua" w:hAnsi="Book Antiqua" w:cs="Book Antiqua"/>
          <w:sz w:val="24"/>
          <w:szCs w:val="24"/>
        </w:rPr>
        <w:t>annum) and the improvements to the building. Both items had been charged to</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the</w:t>
      </w:r>
      <w:proofErr w:type="gramEnd"/>
      <w:r>
        <w:rPr>
          <w:rFonts w:ascii="Book Antiqua" w:hAnsi="Book Antiqua" w:cs="Book Antiqua"/>
          <w:sz w:val="24"/>
          <w:szCs w:val="24"/>
        </w:rPr>
        <w:t xml:space="preserve"> income statement. The improvements were completed during the financial</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year</w:t>
      </w:r>
      <w:proofErr w:type="gramEnd"/>
      <w:r>
        <w:rPr>
          <w:rFonts w:ascii="Book Antiqua" w:hAnsi="Book Antiqua" w:cs="Book Antiqua"/>
          <w:sz w:val="24"/>
          <w:szCs w:val="24"/>
        </w:rPr>
        <w:t>.</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sidRPr="00A31D47">
        <w:rPr>
          <w:rFonts w:ascii="Book Antiqua" w:hAnsi="Book Antiqua" w:cs="Book Antiqua"/>
          <w:b/>
          <w:bCs/>
          <w:sz w:val="24"/>
          <w:szCs w:val="24"/>
        </w:rPr>
        <w:t>iii</w:t>
      </w:r>
      <w:r>
        <w:rPr>
          <w:rFonts w:ascii="Book Antiqua" w:hAnsi="Book Antiqua" w:cs="Book Antiqua"/>
          <w:sz w:val="24"/>
          <w:szCs w:val="24"/>
        </w:rPr>
        <w:t>. On 1 October 2007, Beth sold inventory costing Rs18 million to Gain for Rs28</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million</w:t>
      </w:r>
      <w:proofErr w:type="gramEnd"/>
      <w:r>
        <w:rPr>
          <w:rFonts w:ascii="Book Antiqua" w:hAnsi="Book Antiqua" w:cs="Book Antiqua"/>
          <w:sz w:val="24"/>
          <w:szCs w:val="24"/>
        </w:rPr>
        <w:t>. At 30 November 2007, the inventory was still held by Gain.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inventory</w:t>
      </w:r>
      <w:proofErr w:type="gramEnd"/>
      <w:r>
        <w:rPr>
          <w:rFonts w:ascii="Book Antiqua" w:hAnsi="Book Antiqua" w:cs="Book Antiqua"/>
          <w:sz w:val="24"/>
          <w:szCs w:val="24"/>
        </w:rPr>
        <w:t xml:space="preserve"> was sold to a third party on 15 December 2007 for Rs35 million.</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sidRPr="00A31D47">
        <w:rPr>
          <w:rFonts w:ascii="Book Antiqua" w:hAnsi="Book Antiqua" w:cs="Book Antiqua"/>
          <w:b/>
          <w:bCs/>
          <w:sz w:val="24"/>
          <w:szCs w:val="24"/>
        </w:rPr>
        <w:t>iv</w:t>
      </w:r>
      <w:r>
        <w:rPr>
          <w:rFonts w:ascii="Book Antiqua" w:hAnsi="Book Antiqua" w:cs="Book Antiqua"/>
          <w:sz w:val="24"/>
          <w:szCs w:val="24"/>
        </w:rPr>
        <w:t>. Beth had contracted to purchase an item of plant and equipment for 12 million</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euros</w:t>
      </w:r>
      <w:proofErr w:type="gramEnd"/>
      <w:r>
        <w:rPr>
          <w:rFonts w:ascii="Book Antiqua" w:hAnsi="Book Antiqua" w:cs="Book Antiqua"/>
          <w:sz w:val="24"/>
          <w:szCs w:val="24"/>
        </w:rPr>
        <w:t xml:space="preserve"> on the following terms:</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Payable on signing contract (1 September 2007) </w:t>
      </w:r>
      <w:r>
        <w:rPr>
          <w:rFonts w:ascii="Book Antiqua" w:hAnsi="Book Antiqua" w:cs="Book Antiqua"/>
          <w:sz w:val="24"/>
          <w:szCs w:val="24"/>
        </w:rPr>
        <w:tab/>
      </w:r>
      <w:r>
        <w:rPr>
          <w:rFonts w:ascii="Book Antiqua" w:hAnsi="Book Antiqua" w:cs="Book Antiqua"/>
          <w:sz w:val="24"/>
          <w:szCs w:val="24"/>
        </w:rPr>
        <w:tab/>
        <w:t>50%</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Payable on delivery and installation (11 December 2007) </w:t>
      </w:r>
      <w:r>
        <w:rPr>
          <w:rFonts w:ascii="Book Antiqua" w:hAnsi="Book Antiqua" w:cs="Book Antiqua"/>
          <w:sz w:val="24"/>
          <w:szCs w:val="24"/>
        </w:rPr>
        <w:tab/>
        <w:t>50%</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The amount payable on signing the contract (the deposit) was paid on the due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date</w:t>
      </w:r>
      <w:proofErr w:type="gramEnd"/>
      <w:r>
        <w:rPr>
          <w:rFonts w:ascii="Book Antiqua" w:hAnsi="Book Antiqua" w:cs="Book Antiqua"/>
          <w:sz w:val="24"/>
          <w:szCs w:val="24"/>
        </w:rPr>
        <w:t xml:space="preserve"> and is refundable. The following exchange rates are relevant:</w:t>
      </w:r>
    </w:p>
    <w:p w:rsidR="002122C9" w:rsidRDefault="002122C9" w:rsidP="002122C9">
      <w:pPr>
        <w:autoSpaceDE w:val="0"/>
        <w:autoSpaceDN w:val="0"/>
        <w:adjustRightInd w:val="0"/>
        <w:spacing w:after="0" w:line="240" w:lineRule="auto"/>
        <w:rPr>
          <w:rFonts w:ascii="Book Antiqua,Bold" w:hAnsi="Book Antiqua,Bold" w:cs="Book Antiqua,Bold"/>
          <w:b/>
          <w:bCs/>
          <w:sz w:val="24"/>
          <w:szCs w:val="24"/>
        </w:rPr>
      </w:pPr>
    </w:p>
    <w:p w:rsidR="002122C9" w:rsidRDefault="002122C9" w:rsidP="002122C9">
      <w:pPr>
        <w:autoSpaceDE w:val="0"/>
        <w:autoSpaceDN w:val="0"/>
        <w:adjustRightInd w:val="0"/>
        <w:spacing w:after="0" w:line="240" w:lineRule="auto"/>
        <w:rPr>
          <w:rFonts w:ascii="Book Antiqua,Bold" w:hAnsi="Book Antiqua,Bold" w:cs="Book Antiqua,Bold"/>
          <w:b/>
          <w:bCs/>
          <w:sz w:val="24"/>
          <w:szCs w:val="24"/>
        </w:rPr>
      </w:pPr>
    </w:p>
    <w:p w:rsidR="004749BA" w:rsidRDefault="004749BA" w:rsidP="002122C9">
      <w:pPr>
        <w:autoSpaceDE w:val="0"/>
        <w:autoSpaceDN w:val="0"/>
        <w:adjustRightInd w:val="0"/>
        <w:spacing w:after="0" w:line="240" w:lineRule="auto"/>
        <w:rPr>
          <w:rFonts w:ascii="Book Antiqua,Bold" w:hAnsi="Book Antiqua,Bold" w:cs="Book Antiqua,Bold"/>
          <w:b/>
          <w:bCs/>
          <w:sz w:val="24"/>
          <w:szCs w:val="24"/>
        </w:rPr>
      </w:pPr>
    </w:p>
    <w:p w:rsidR="002122C9" w:rsidRDefault="002122C9" w:rsidP="00EE76B9">
      <w:pPr>
        <w:autoSpaceDE w:val="0"/>
        <w:autoSpaceDN w:val="0"/>
        <w:adjustRightInd w:val="0"/>
        <w:spacing w:after="0" w:line="240" w:lineRule="auto"/>
        <w:rPr>
          <w:rFonts w:ascii="Book Antiqua,Bold" w:hAnsi="Book Antiqua,Bold" w:cs="Book Antiqua,Bold"/>
          <w:b/>
          <w:bCs/>
          <w:sz w:val="24"/>
          <w:szCs w:val="24"/>
        </w:rPr>
      </w:pPr>
      <w:r>
        <w:rPr>
          <w:rFonts w:ascii="Book Antiqua,Bold" w:hAnsi="Book Antiqua,Bold" w:cs="Book Antiqua,Bold"/>
          <w:b/>
          <w:bCs/>
          <w:sz w:val="24"/>
          <w:szCs w:val="24"/>
        </w:rPr>
        <w:t>2007</w:t>
      </w:r>
      <w:r>
        <w:rPr>
          <w:rFonts w:ascii="Book Antiqua,Bold" w:hAnsi="Book Antiqua,Bold" w:cs="Book Antiqua,Bold"/>
          <w:b/>
          <w:bCs/>
          <w:sz w:val="24"/>
          <w:szCs w:val="24"/>
        </w:rPr>
        <w:tab/>
      </w:r>
      <w:r>
        <w:rPr>
          <w:rFonts w:ascii="Book Antiqua,Bold" w:hAnsi="Book Antiqua,Bold" w:cs="Book Antiqua,Bold"/>
          <w:b/>
          <w:bCs/>
          <w:sz w:val="24"/>
          <w:szCs w:val="24"/>
        </w:rPr>
        <w:tab/>
      </w:r>
      <w:r>
        <w:rPr>
          <w:rFonts w:ascii="Book Antiqua,Bold" w:hAnsi="Book Antiqua,Bold" w:cs="Book Antiqua,Bold"/>
          <w:b/>
          <w:bCs/>
          <w:sz w:val="24"/>
          <w:szCs w:val="24"/>
        </w:rPr>
        <w:tab/>
        <w:t xml:space="preserve"> Euros to 1 </w:t>
      </w:r>
      <w:proofErr w:type="spellStart"/>
      <w:r w:rsidR="00EE76B9">
        <w:rPr>
          <w:rFonts w:ascii="Book Antiqua,Bold" w:hAnsi="Book Antiqua,Bold" w:cs="Book Antiqua,Bold"/>
          <w:b/>
          <w:bCs/>
          <w:sz w:val="24"/>
          <w:szCs w:val="24"/>
        </w:rPr>
        <w:t>Rs</w:t>
      </w:r>
      <w:proofErr w:type="spellEnd"/>
      <w:r w:rsidR="00EE76B9">
        <w:rPr>
          <w:rFonts w:ascii="Book Antiqua,Bold" w:hAnsi="Book Antiqua,Bold" w:cs="Book Antiqua,Bold"/>
          <w:b/>
          <w:bCs/>
          <w:sz w:val="24"/>
          <w:szCs w:val="24"/>
        </w:rPr>
        <w:t>.</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1 September</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 xml:space="preserve"> 0.75</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30 November </w:t>
      </w:r>
      <w:r>
        <w:rPr>
          <w:rFonts w:ascii="Book Antiqua" w:hAnsi="Book Antiqua" w:cs="Book Antiqua"/>
          <w:sz w:val="24"/>
          <w:szCs w:val="24"/>
        </w:rPr>
        <w:tab/>
      </w:r>
      <w:r>
        <w:rPr>
          <w:rFonts w:ascii="Book Antiqua" w:hAnsi="Book Antiqua" w:cs="Book Antiqua"/>
          <w:sz w:val="24"/>
          <w:szCs w:val="24"/>
        </w:rPr>
        <w:tab/>
        <w:t>0.85</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11 December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0.79</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The deposit is included in trade receivables at the rate of exchange on 1</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September 2007. A full </w:t>
      </w:r>
      <w:proofErr w:type="spellStart"/>
      <w:r>
        <w:rPr>
          <w:rFonts w:ascii="Book Antiqua" w:hAnsi="Book Antiqua" w:cs="Book Antiqua"/>
          <w:sz w:val="24"/>
          <w:szCs w:val="24"/>
        </w:rPr>
        <w:t>year</w:t>
      </w:r>
      <w:r>
        <w:rPr>
          <w:rFonts w:ascii="Times New Roman" w:hAnsi="Times New Roman" w:cs="Times New Roman"/>
          <w:sz w:val="24"/>
          <w:szCs w:val="24"/>
        </w:rPr>
        <w:t>‟</w:t>
      </w:r>
      <w:r>
        <w:rPr>
          <w:rFonts w:ascii="Book Antiqua" w:hAnsi="Book Antiqua" w:cs="Book Antiqua"/>
          <w:sz w:val="24"/>
          <w:szCs w:val="24"/>
        </w:rPr>
        <w:t>s</w:t>
      </w:r>
      <w:proofErr w:type="spellEnd"/>
      <w:r>
        <w:rPr>
          <w:rFonts w:ascii="Book Antiqua" w:hAnsi="Book Antiqua" w:cs="Book Antiqua"/>
          <w:sz w:val="24"/>
          <w:szCs w:val="24"/>
        </w:rPr>
        <w:t xml:space="preserve"> charge for depreciation of property, plant and</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equipment</w:t>
      </w:r>
      <w:proofErr w:type="gramEnd"/>
      <w:r>
        <w:rPr>
          <w:rFonts w:ascii="Book Antiqua" w:hAnsi="Book Antiqua" w:cs="Book Antiqua"/>
          <w:sz w:val="24"/>
          <w:szCs w:val="24"/>
        </w:rPr>
        <w:t xml:space="preserve"> is made in the year of acquisition using the straight line method over</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six</w:t>
      </w:r>
      <w:proofErr w:type="gramEnd"/>
      <w:r>
        <w:rPr>
          <w:rFonts w:ascii="Book Antiqua" w:hAnsi="Book Antiqua" w:cs="Book Antiqua"/>
          <w:sz w:val="24"/>
          <w:szCs w:val="24"/>
        </w:rPr>
        <w:t xml:space="preserve"> years.</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sidRPr="00A31D47">
        <w:rPr>
          <w:rFonts w:ascii="Book Antiqua" w:hAnsi="Book Antiqua" w:cs="Book Antiqua"/>
          <w:b/>
          <w:bCs/>
          <w:sz w:val="24"/>
          <w:szCs w:val="24"/>
        </w:rPr>
        <w:t>v.</w:t>
      </w:r>
      <w:r>
        <w:rPr>
          <w:rFonts w:ascii="Book Antiqua" w:hAnsi="Book Antiqua" w:cs="Book Antiqua"/>
          <w:sz w:val="24"/>
          <w:szCs w:val="24"/>
        </w:rPr>
        <w:t xml:space="preserve"> Beth sold some trade receivables which arose during November 2007 to a</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factoring</w:t>
      </w:r>
      <w:proofErr w:type="gramEnd"/>
      <w:r>
        <w:rPr>
          <w:rFonts w:ascii="Book Antiqua" w:hAnsi="Book Antiqua" w:cs="Book Antiqua"/>
          <w:sz w:val="24"/>
          <w:szCs w:val="24"/>
        </w:rPr>
        <w:t xml:space="preserve"> company on 30 November 2007. The trade receivables sold are unlikely</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to</w:t>
      </w:r>
      <w:proofErr w:type="gramEnd"/>
      <w:r>
        <w:rPr>
          <w:rFonts w:ascii="Book Antiqua" w:hAnsi="Book Antiqua" w:cs="Book Antiqua"/>
          <w:sz w:val="24"/>
          <w:szCs w:val="24"/>
        </w:rPr>
        <w:t xml:space="preserve"> default in payment based on past experience but they are long dated with</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payment</w:t>
      </w:r>
      <w:proofErr w:type="gramEnd"/>
      <w:r>
        <w:rPr>
          <w:rFonts w:ascii="Book Antiqua" w:hAnsi="Book Antiqua" w:cs="Book Antiqua"/>
          <w:sz w:val="24"/>
          <w:szCs w:val="24"/>
        </w:rPr>
        <w:t xml:space="preserve"> not due until 1 June 2008. Beth has given the factor a guarantee that it</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will</w:t>
      </w:r>
      <w:proofErr w:type="gramEnd"/>
      <w:r>
        <w:rPr>
          <w:rFonts w:ascii="Book Antiqua" w:hAnsi="Book Antiqua" w:cs="Book Antiqua"/>
          <w:sz w:val="24"/>
          <w:szCs w:val="24"/>
        </w:rPr>
        <w:t xml:space="preserve"> reimburse any amounts not received by the factor. Beth received Rs45</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million</w:t>
      </w:r>
      <w:proofErr w:type="gramEnd"/>
      <w:r>
        <w:rPr>
          <w:rFonts w:ascii="Book Antiqua" w:hAnsi="Book Antiqua" w:cs="Book Antiqua"/>
          <w:sz w:val="24"/>
          <w:szCs w:val="24"/>
        </w:rPr>
        <w:t xml:space="preserve"> from the factor being 90% of the trade receivables sold. The trade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receivables</w:t>
      </w:r>
      <w:proofErr w:type="gramEnd"/>
      <w:r>
        <w:rPr>
          <w:rFonts w:ascii="Book Antiqua" w:hAnsi="Book Antiqua" w:cs="Book Antiqua"/>
          <w:sz w:val="24"/>
          <w:szCs w:val="24"/>
        </w:rPr>
        <w:t xml:space="preserve"> are not included in the balance sheet of Beth and the balance not</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received</w:t>
      </w:r>
      <w:proofErr w:type="gramEnd"/>
      <w:r>
        <w:rPr>
          <w:rFonts w:ascii="Book Antiqua" w:hAnsi="Book Antiqua" w:cs="Book Antiqua"/>
          <w:sz w:val="24"/>
          <w:szCs w:val="24"/>
        </w:rPr>
        <w:t xml:space="preserve"> from the factor (10% of the trade receivables factored) of Rs5 million has</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been</w:t>
      </w:r>
      <w:proofErr w:type="gramEnd"/>
      <w:r>
        <w:rPr>
          <w:rFonts w:ascii="Book Antiqua" w:hAnsi="Book Antiqua" w:cs="Book Antiqua"/>
          <w:sz w:val="24"/>
          <w:szCs w:val="24"/>
        </w:rPr>
        <w:t xml:space="preserve"> written off against retained earnings.</w:t>
      </w:r>
    </w:p>
    <w:p w:rsidR="002122C9" w:rsidRDefault="002122C9" w:rsidP="002122C9">
      <w:pPr>
        <w:autoSpaceDE w:val="0"/>
        <w:autoSpaceDN w:val="0"/>
        <w:adjustRightInd w:val="0"/>
        <w:spacing w:after="0" w:line="240" w:lineRule="auto"/>
        <w:rPr>
          <w:rFonts w:ascii="Book Antiqua" w:hAnsi="Book Antiqua" w:cs="Book Antiqua"/>
          <w:sz w:val="24"/>
          <w:szCs w:val="24"/>
        </w:rPr>
      </w:pPr>
    </w:p>
    <w:p w:rsidR="002122C9" w:rsidRDefault="002122C9" w:rsidP="002122C9">
      <w:pPr>
        <w:autoSpaceDE w:val="0"/>
        <w:autoSpaceDN w:val="0"/>
        <w:adjustRightInd w:val="0"/>
        <w:spacing w:after="0" w:line="240" w:lineRule="auto"/>
        <w:rPr>
          <w:rFonts w:ascii="Book Antiqua" w:hAnsi="Book Antiqua" w:cs="Book Antiqua"/>
          <w:sz w:val="24"/>
          <w:szCs w:val="24"/>
        </w:rPr>
      </w:pPr>
      <w:r w:rsidRPr="00A31D47">
        <w:rPr>
          <w:rFonts w:ascii="Book Antiqua" w:hAnsi="Book Antiqua" w:cs="Book Antiqua"/>
          <w:b/>
          <w:bCs/>
          <w:sz w:val="24"/>
          <w:szCs w:val="24"/>
        </w:rPr>
        <w:t>vi.</w:t>
      </w:r>
      <w:r>
        <w:rPr>
          <w:rFonts w:ascii="Book Antiqua" w:hAnsi="Book Antiqua" w:cs="Book Antiqua"/>
          <w:sz w:val="24"/>
          <w:szCs w:val="24"/>
        </w:rPr>
        <w:t xml:space="preserve"> Beth granted 200 share options to each of its 10,000 employees on 1 December</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2006. The shares vest if the employees work for the Group for the next two years.</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On 1 December 2006, Beth estimated that there would be 1,000 eligible</w:t>
      </w:r>
    </w:p>
    <w:p w:rsidR="00A31D47" w:rsidRDefault="002122C9" w:rsidP="00A31D47">
      <w:pPr>
        <w:rPr>
          <w:rFonts w:ascii="Book Antiqua" w:hAnsi="Book Antiqua" w:cs="Book Antiqua"/>
          <w:sz w:val="24"/>
          <w:szCs w:val="24"/>
        </w:rPr>
      </w:pPr>
      <w:proofErr w:type="gramStart"/>
      <w:r>
        <w:rPr>
          <w:rFonts w:ascii="Book Antiqua" w:hAnsi="Book Antiqua" w:cs="Book Antiqua"/>
          <w:sz w:val="24"/>
          <w:szCs w:val="24"/>
        </w:rPr>
        <w:t>employees</w:t>
      </w:r>
      <w:proofErr w:type="gramEnd"/>
      <w:r>
        <w:rPr>
          <w:rFonts w:ascii="Book Antiqua" w:hAnsi="Book Antiqua" w:cs="Book Antiqua"/>
          <w:sz w:val="24"/>
          <w:szCs w:val="24"/>
        </w:rPr>
        <w:t xml:space="preserve"> leaving in each year up to the vesting date. At 30 November 20</w:t>
      </w:r>
      <w:r w:rsidR="00A31D47">
        <w:rPr>
          <w:rFonts w:ascii="Book Antiqua" w:hAnsi="Book Antiqua" w:cs="Book Antiqua"/>
          <w:sz w:val="24"/>
          <w:szCs w:val="24"/>
        </w:rPr>
        <w:t xml:space="preserve">07, 600 </w:t>
      </w:r>
      <w:r>
        <w:rPr>
          <w:rFonts w:ascii="Book Antiqua" w:hAnsi="Book Antiqua" w:cs="Book Antiqua"/>
          <w:sz w:val="24"/>
          <w:szCs w:val="24"/>
        </w:rPr>
        <w:t>eligible employees had left the company</w:t>
      </w:r>
      <w:r w:rsidR="00A31D47">
        <w:rPr>
          <w:rFonts w:ascii="Book Antiqua" w:hAnsi="Book Antiqua" w:cs="Book Antiqua"/>
          <w:sz w:val="24"/>
          <w:szCs w:val="24"/>
        </w:rPr>
        <w:t xml:space="preserve">. The estimate of the number of </w:t>
      </w:r>
      <w:r>
        <w:rPr>
          <w:rFonts w:ascii="Book Antiqua" w:hAnsi="Book Antiqua" w:cs="Book Antiqua"/>
          <w:sz w:val="24"/>
          <w:szCs w:val="24"/>
        </w:rPr>
        <w:t>employees leaving in the year to 30 Novem</w:t>
      </w:r>
      <w:r w:rsidR="00A31D47">
        <w:rPr>
          <w:rFonts w:ascii="Book Antiqua" w:hAnsi="Book Antiqua" w:cs="Book Antiqua"/>
          <w:sz w:val="24"/>
          <w:szCs w:val="24"/>
        </w:rPr>
        <w:t xml:space="preserve">ber 2008 was 500 at 30 November </w:t>
      </w:r>
      <w:r>
        <w:rPr>
          <w:rFonts w:ascii="Book Antiqua" w:hAnsi="Book Antiqua" w:cs="Book Antiqua"/>
          <w:sz w:val="24"/>
          <w:szCs w:val="24"/>
        </w:rPr>
        <w:t>2007. The fair value of each share option at the g</w:t>
      </w:r>
      <w:r w:rsidR="00A31D47">
        <w:rPr>
          <w:rFonts w:ascii="Book Antiqua" w:hAnsi="Book Antiqua" w:cs="Book Antiqua"/>
          <w:sz w:val="24"/>
          <w:szCs w:val="24"/>
        </w:rPr>
        <w:t xml:space="preserve">rant date (1 December 2006) was </w:t>
      </w:r>
      <w:r>
        <w:rPr>
          <w:rFonts w:ascii="Book Antiqua" w:hAnsi="Book Antiqua" w:cs="Book Antiqua"/>
          <w:sz w:val="24"/>
          <w:szCs w:val="24"/>
        </w:rPr>
        <w:t>Rs10. The share options have not been accounted f</w:t>
      </w:r>
      <w:r w:rsidR="00A31D47">
        <w:rPr>
          <w:rFonts w:ascii="Book Antiqua" w:hAnsi="Book Antiqua" w:cs="Book Antiqua"/>
          <w:sz w:val="24"/>
          <w:szCs w:val="24"/>
        </w:rPr>
        <w:t>or in the financial statements.</w:t>
      </w:r>
    </w:p>
    <w:p w:rsidR="002122C9" w:rsidRDefault="002122C9" w:rsidP="00A31D47">
      <w:pPr>
        <w:rPr>
          <w:rFonts w:ascii="Book Antiqua" w:hAnsi="Book Antiqua" w:cs="Book Antiqua"/>
          <w:sz w:val="24"/>
          <w:szCs w:val="24"/>
        </w:rPr>
      </w:pPr>
      <w:r w:rsidRPr="00A31D47">
        <w:rPr>
          <w:rFonts w:ascii="Book Antiqua" w:hAnsi="Book Antiqua" w:cs="Book Antiqua"/>
          <w:b/>
          <w:bCs/>
          <w:sz w:val="24"/>
          <w:szCs w:val="24"/>
        </w:rPr>
        <w:t>vii.</w:t>
      </w:r>
      <w:r>
        <w:rPr>
          <w:rFonts w:ascii="Book Antiqua" w:hAnsi="Book Antiqua" w:cs="Book Antiqua"/>
          <w:sz w:val="24"/>
          <w:szCs w:val="24"/>
        </w:rPr>
        <w:t xml:space="preserve"> The Beth Group operates in the oil industry a</w:t>
      </w:r>
      <w:r w:rsidR="00A31D47">
        <w:rPr>
          <w:rFonts w:ascii="Book Antiqua" w:hAnsi="Book Antiqua" w:cs="Book Antiqua"/>
          <w:sz w:val="24"/>
          <w:szCs w:val="24"/>
        </w:rPr>
        <w:t xml:space="preserve">nd contamination of land occurs </w:t>
      </w:r>
      <w:r>
        <w:rPr>
          <w:rFonts w:ascii="Book Antiqua" w:hAnsi="Book Antiqua" w:cs="Book Antiqua"/>
          <w:sz w:val="24"/>
          <w:szCs w:val="24"/>
        </w:rPr>
        <w:t>including the pollution of seas and river</w:t>
      </w:r>
      <w:r w:rsidR="00A31D47">
        <w:rPr>
          <w:rFonts w:ascii="Book Antiqua" w:hAnsi="Book Antiqua" w:cs="Book Antiqua"/>
          <w:sz w:val="24"/>
          <w:szCs w:val="24"/>
        </w:rPr>
        <w:t xml:space="preserve">s. The Group only cleans up the </w:t>
      </w:r>
      <w:r>
        <w:rPr>
          <w:rFonts w:ascii="Book Antiqua" w:hAnsi="Book Antiqua" w:cs="Book Antiqua"/>
          <w:sz w:val="24"/>
          <w:szCs w:val="24"/>
        </w:rPr>
        <w:t>contamination if it is a legal requirement in</w:t>
      </w:r>
      <w:r w:rsidR="00A31D47">
        <w:rPr>
          <w:rFonts w:ascii="Book Antiqua" w:hAnsi="Book Antiqua" w:cs="Book Antiqua"/>
          <w:sz w:val="24"/>
          <w:szCs w:val="24"/>
        </w:rPr>
        <w:t xml:space="preserve"> the country where it operates. </w:t>
      </w:r>
      <w:r>
        <w:rPr>
          <w:rFonts w:ascii="Book Antiqua" w:hAnsi="Book Antiqua" w:cs="Book Antiqua"/>
          <w:sz w:val="24"/>
          <w:szCs w:val="24"/>
        </w:rPr>
        <w:t xml:space="preserve">The following information has been </w:t>
      </w:r>
      <w:r w:rsidR="00A31D47">
        <w:rPr>
          <w:rFonts w:ascii="Book Antiqua" w:hAnsi="Book Antiqua" w:cs="Book Antiqua"/>
          <w:sz w:val="24"/>
          <w:szCs w:val="24"/>
        </w:rPr>
        <w:t xml:space="preserve">produced for Beth by a group of </w:t>
      </w:r>
      <w:r>
        <w:rPr>
          <w:rFonts w:ascii="Book Antiqua" w:hAnsi="Book Antiqua" w:cs="Book Antiqua"/>
          <w:sz w:val="24"/>
          <w:szCs w:val="24"/>
        </w:rPr>
        <w:t>environmental consultants for the year ended 30 November 2007:</w:t>
      </w:r>
    </w:p>
    <w:p w:rsidR="002122C9" w:rsidRDefault="002122C9" w:rsidP="002122C9">
      <w:pPr>
        <w:autoSpaceDE w:val="0"/>
        <w:autoSpaceDN w:val="0"/>
        <w:adjustRightInd w:val="0"/>
        <w:spacing w:after="0" w:line="240" w:lineRule="auto"/>
        <w:rPr>
          <w:rFonts w:ascii="Book Antiqua,Bold" w:hAnsi="Book Antiqua,Bold" w:cs="Book Antiqua,Bold"/>
          <w:b/>
          <w:bCs/>
          <w:sz w:val="24"/>
          <w:szCs w:val="24"/>
        </w:rPr>
      </w:pPr>
      <w:r>
        <w:rPr>
          <w:rFonts w:ascii="Book Antiqua,Bold" w:hAnsi="Book Antiqua,Bold" w:cs="Book Antiqua,Bold"/>
          <w:b/>
          <w:bCs/>
          <w:sz w:val="24"/>
          <w:szCs w:val="24"/>
        </w:rPr>
        <w:t>Cost to clean up contamination</w:t>
      </w:r>
      <w:r w:rsidRPr="004A40C1">
        <w:rPr>
          <w:rFonts w:ascii="Book Antiqua,Bold" w:hAnsi="Book Antiqua,Bold" w:cs="Book Antiqua,Bold"/>
          <w:b/>
          <w:bCs/>
          <w:sz w:val="24"/>
          <w:szCs w:val="24"/>
        </w:rPr>
        <w:t xml:space="preserve"> </w:t>
      </w:r>
      <w:r>
        <w:rPr>
          <w:rFonts w:ascii="Book Antiqua,Bold" w:hAnsi="Book Antiqua,Bold" w:cs="Book Antiqua,Bold"/>
          <w:b/>
          <w:bCs/>
          <w:sz w:val="24"/>
          <w:szCs w:val="24"/>
        </w:rPr>
        <w:tab/>
        <w:t>Law existing in country</w:t>
      </w:r>
    </w:p>
    <w:p w:rsidR="002122C9" w:rsidRDefault="002122C9" w:rsidP="002122C9">
      <w:pPr>
        <w:autoSpaceDE w:val="0"/>
        <w:autoSpaceDN w:val="0"/>
        <w:adjustRightInd w:val="0"/>
        <w:spacing w:after="0" w:line="240" w:lineRule="auto"/>
        <w:ind w:firstLine="720"/>
        <w:rPr>
          <w:rFonts w:ascii="Book Antiqua,Bold" w:hAnsi="Book Antiqua,Bold" w:cs="Book Antiqua,Bold"/>
          <w:b/>
          <w:bCs/>
          <w:sz w:val="24"/>
          <w:szCs w:val="24"/>
        </w:rPr>
      </w:pPr>
      <w:proofErr w:type="spellStart"/>
      <w:r>
        <w:rPr>
          <w:rFonts w:ascii="Book Antiqua,Bold" w:hAnsi="Book Antiqua,Bold" w:cs="Book Antiqua,Bold"/>
          <w:b/>
          <w:bCs/>
          <w:sz w:val="24"/>
          <w:szCs w:val="24"/>
        </w:rPr>
        <w:t>Rsm</w:t>
      </w:r>
      <w:proofErr w:type="spellEnd"/>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 xml:space="preserve">   </w:t>
      </w:r>
      <w:r>
        <w:rPr>
          <w:rFonts w:ascii="Book Antiqua" w:hAnsi="Book Antiqua" w:cs="Book Antiqua"/>
          <w:sz w:val="24"/>
          <w:szCs w:val="24"/>
        </w:rPr>
        <w:tab/>
        <w:t xml:space="preserve">   5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No</w:t>
      </w:r>
    </w:p>
    <w:p w:rsidR="002122C9" w:rsidRDefault="002122C9" w:rsidP="002122C9">
      <w:pPr>
        <w:autoSpaceDE w:val="0"/>
        <w:autoSpaceDN w:val="0"/>
        <w:adjustRightInd w:val="0"/>
        <w:spacing w:after="0" w:line="240" w:lineRule="auto"/>
        <w:ind w:firstLine="720"/>
        <w:rPr>
          <w:rFonts w:ascii="Book Antiqua" w:hAnsi="Book Antiqua" w:cs="Book Antiqua"/>
          <w:sz w:val="24"/>
          <w:szCs w:val="24"/>
        </w:rPr>
      </w:pPr>
      <w:r>
        <w:rPr>
          <w:rFonts w:ascii="Book Antiqua" w:hAnsi="Book Antiqua" w:cs="Book Antiqua"/>
          <w:sz w:val="24"/>
          <w:szCs w:val="24"/>
        </w:rPr>
        <w:t xml:space="preserve">   7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To come into force in December 2007</w:t>
      </w:r>
    </w:p>
    <w:p w:rsidR="002122C9" w:rsidRDefault="002122C9" w:rsidP="002122C9">
      <w:pPr>
        <w:autoSpaceDE w:val="0"/>
        <w:autoSpaceDN w:val="0"/>
        <w:adjustRightInd w:val="0"/>
        <w:spacing w:after="0" w:line="240" w:lineRule="auto"/>
        <w:ind w:left="720"/>
        <w:rPr>
          <w:rFonts w:ascii="Book Antiqua" w:hAnsi="Book Antiqua" w:cs="Book Antiqua"/>
          <w:sz w:val="24"/>
          <w:szCs w:val="24"/>
        </w:rPr>
      </w:pPr>
      <w:r>
        <w:rPr>
          <w:rFonts w:ascii="Book Antiqua" w:hAnsi="Book Antiqua" w:cs="Book Antiqua"/>
          <w:sz w:val="24"/>
          <w:szCs w:val="24"/>
        </w:rPr>
        <w:t xml:space="preserve">   4 </w:t>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r>
      <w:r>
        <w:rPr>
          <w:rFonts w:ascii="Book Antiqua" w:hAnsi="Book Antiqua" w:cs="Book Antiqua"/>
          <w:sz w:val="24"/>
          <w:szCs w:val="24"/>
        </w:rPr>
        <w:tab/>
        <w:t>Yes</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The directors of Beth have a widely publicized environmental attitude which</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lastRenderedPageBreak/>
        <w:t>shows</w:t>
      </w:r>
      <w:proofErr w:type="gramEnd"/>
      <w:r>
        <w:rPr>
          <w:rFonts w:ascii="Book Antiqua" w:hAnsi="Book Antiqua" w:cs="Book Antiqua"/>
          <w:sz w:val="24"/>
          <w:szCs w:val="24"/>
        </w:rPr>
        <w:t xml:space="preserve"> little regard to the effects on the environment of their business. The Group</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does</w:t>
      </w:r>
      <w:proofErr w:type="gramEnd"/>
      <w:r>
        <w:rPr>
          <w:rFonts w:ascii="Book Antiqua" w:hAnsi="Book Antiqua" w:cs="Book Antiqua"/>
          <w:sz w:val="24"/>
          <w:szCs w:val="24"/>
        </w:rPr>
        <w:t xml:space="preserve"> not currently produce a separate environmental report and no provision for</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environmental</w:t>
      </w:r>
      <w:proofErr w:type="gramEnd"/>
      <w:r>
        <w:rPr>
          <w:rFonts w:ascii="Book Antiqua" w:hAnsi="Book Antiqua" w:cs="Book Antiqua"/>
          <w:sz w:val="24"/>
          <w:szCs w:val="24"/>
        </w:rPr>
        <w:t xml:space="preserve"> costs has been made in the financial statements. Any provisions</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would</w:t>
      </w:r>
      <w:proofErr w:type="gramEnd"/>
      <w:r>
        <w:rPr>
          <w:rFonts w:ascii="Book Antiqua" w:hAnsi="Book Antiqua" w:cs="Book Antiqua"/>
          <w:sz w:val="24"/>
          <w:szCs w:val="24"/>
        </w:rPr>
        <w:t xml:space="preserve"> be shown as non-current liabilities. Beth is likely to operate in these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countries</w:t>
      </w:r>
      <w:proofErr w:type="gramEnd"/>
      <w:r>
        <w:rPr>
          <w:rFonts w:ascii="Book Antiqua" w:hAnsi="Book Antiqua" w:cs="Book Antiqua"/>
          <w:sz w:val="24"/>
          <w:szCs w:val="24"/>
        </w:rPr>
        <w:t xml:space="preserve"> for several years.</w:t>
      </w:r>
    </w:p>
    <w:p w:rsidR="002122C9" w:rsidRPr="00A31D47" w:rsidRDefault="002122C9" w:rsidP="002122C9">
      <w:pPr>
        <w:autoSpaceDE w:val="0"/>
        <w:autoSpaceDN w:val="0"/>
        <w:adjustRightInd w:val="0"/>
        <w:spacing w:after="0" w:line="240" w:lineRule="auto"/>
        <w:rPr>
          <w:rFonts w:ascii="Book Antiqua" w:hAnsi="Book Antiqua" w:cs="Book Antiqua,Bold"/>
          <w:b/>
          <w:bCs/>
          <w:sz w:val="24"/>
          <w:szCs w:val="24"/>
        </w:rPr>
      </w:pPr>
    </w:p>
    <w:p w:rsidR="002122C9" w:rsidRPr="00A31D47" w:rsidRDefault="002122C9" w:rsidP="002122C9">
      <w:pPr>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Other information</w:t>
      </w:r>
    </w:p>
    <w:p w:rsidR="002122C9" w:rsidRDefault="002122C9" w:rsidP="002122C9">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Beth is currently suffering a degree of stagnation in its business development. Its</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domestic</w:t>
      </w:r>
      <w:proofErr w:type="gramEnd"/>
      <w:r>
        <w:rPr>
          <w:rFonts w:ascii="Book Antiqua" w:hAnsi="Book Antiqua" w:cs="Book Antiqua"/>
          <w:sz w:val="24"/>
          <w:szCs w:val="24"/>
        </w:rPr>
        <w:t xml:space="preserve"> and international markets are being maintained but it is not attracting</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new</w:t>
      </w:r>
      <w:proofErr w:type="gramEnd"/>
      <w:r>
        <w:rPr>
          <w:rFonts w:ascii="Book Antiqua" w:hAnsi="Book Antiqua" w:cs="Book Antiqua"/>
          <w:sz w:val="24"/>
          <w:szCs w:val="24"/>
        </w:rPr>
        <w:t xml:space="preserve"> customers. Its share price has not increased whilst that of its competitors has</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seen</w:t>
      </w:r>
      <w:proofErr w:type="gramEnd"/>
      <w:r>
        <w:rPr>
          <w:rFonts w:ascii="Book Antiqua" w:hAnsi="Book Antiqua" w:cs="Book Antiqua"/>
          <w:sz w:val="24"/>
          <w:szCs w:val="24"/>
        </w:rPr>
        <w:t xml:space="preserve"> a rise of between 10% and 20%. Additionally it has recently received a</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significant</w:t>
      </w:r>
      <w:proofErr w:type="gramEnd"/>
      <w:r>
        <w:rPr>
          <w:rFonts w:ascii="Book Antiqua" w:hAnsi="Book Antiqua" w:cs="Book Antiqua"/>
          <w:sz w:val="24"/>
          <w:szCs w:val="24"/>
        </w:rPr>
        <w:t xml:space="preserve"> amount of adverse publicity because of its poor environmental record</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and</w:t>
      </w:r>
      <w:proofErr w:type="gramEnd"/>
      <w:r>
        <w:rPr>
          <w:rFonts w:ascii="Book Antiqua" w:hAnsi="Book Antiqua" w:cs="Book Antiqua"/>
          <w:sz w:val="24"/>
          <w:szCs w:val="24"/>
        </w:rPr>
        <w:t xml:space="preserve"> is to be investigated by regulators in several countries. Although Beth is a</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leading</w:t>
      </w:r>
      <w:proofErr w:type="gramEnd"/>
      <w:r>
        <w:rPr>
          <w:rFonts w:ascii="Book Antiqua" w:hAnsi="Book Antiqua" w:cs="Book Antiqua"/>
          <w:sz w:val="24"/>
          <w:szCs w:val="24"/>
        </w:rPr>
        <w:t xml:space="preserve"> supplier of oil products, it has never felt the need to promote socially</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responsible</w:t>
      </w:r>
      <w:proofErr w:type="gramEnd"/>
      <w:r>
        <w:rPr>
          <w:rFonts w:ascii="Book Antiqua" w:hAnsi="Book Antiqua" w:cs="Book Antiqua"/>
          <w:sz w:val="24"/>
          <w:szCs w:val="24"/>
        </w:rPr>
        <w:t xml:space="preserve"> policies and practices or make positive contributions to society</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because</w:t>
      </w:r>
      <w:proofErr w:type="gramEnd"/>
      <w:r>
        <w:rPr>
          <w:rFonts w:ascii="Book Antiqua" w:hAnsi="Book Antiqua" w:cs="Book Antiqua"/>
          <w:sz w:val="24"/>
          <w:szCs w:val="24"/>
        </w:rPr>
        <w:t xml:space="preserve"> it has always maintained its market share. It is renowned for poor</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customer</w:t>
      </w:r>
      <w:proofErr w:type="gramEnd"/>
      <w:r>
        <w:rPr>
          <w:rFonts w:ascii="Book Antiqua" w:hAnsi="Book Antiqua" w:cs="Book Antiqua"/>
          <w:sz w:val="24"/>
          <w:szCs w:val="24"/>
        </w:rPr>
        <w:t xml:space="preserve"> support, bearing little regard for the customs and cultures in the</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communities</w:t>
      </w:r>
      <w:proofErr w:type="gramEnd"/>
      <w:r>
        <w:rPr>
          <w:rFonts w:ascii="Book Antiqua" w:hAnsi="Book Antiqua" w:cs="Book Antiqua"/>
          <w:sz w:val="24"/>
          <w:szCs w:val="24"/>
        </w:rPr>
        <w:t xml:space="preserve"> where it does business. It had recently made a decision not to pay</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the</w:t>
      </w:r>
      <w:proofErr w:type="gramEnd"/>
      <w:r>
        <w:rPr>
          <w:rFonts w:ascii="Book Antiqua" w:hAnsi="Book Antiqua" w:cs="Book Antiqua"/>
          <w:sz w:val="24"/>
          <w:szCs w:val="24"/>
        </w:rPr>
        <w:t xml:space="preserve"> amounts owing to certain small and medium entities (SMEs) as the directors</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feel</w:t>
      </w:r>
      <w:proofErr w:type="gramEnd"/>
      <w:r>
        <w:rPr>
          <w:rFonts w:ascii="Book Antiqua" w:hAnsi="Book Antiqua" w:cs="Book Antiqua"/>
          <w:sz w:val="24"/>
          <w:szCs w:val="24"/>
        </w:rPr>
        <w:t xml:space="preserve"> that SMEs do not have sufficient resources to challenge the non-payment in a</w:t>
      </w:r>
    </w:p>
    <w:p w:rsidR="002122C9" w:rsidRDefault="002122C9" w:rsidP="002122C9">
      <w:pPr>
        <w:autoSpaceDE w:val="0"/>
        <w:autoSpaceDN w:val="0"/>
        <w:adjustRightInd w:val="0"/>
        <w:spacing w:after="0" w:line="240" w:lineRule="auto"/>
        <w:rPr>
          <w:rFonts w:ascii="Book Antiqua" w:hAnsi="Book Antiqua" w:cs="Book Antiqua"/>
          <w:sz w:val="24"/>
          <w:szCs w:val="24"/>
        </w:rPr>
      </w:pPr>
      <w:proofErr w:type="gramStart"/>
      <w:r>
        <w:rPr>
          <w:rFonts w:ascii="Book Antiqua" w:hAnsi="Book Antiqua" w:cs="Book Antiqua"/>
          <w:sz w:val="24"/>
          <w:szCs w:val="24"/>
        </w:rPr>
        <w:t>court</w:t>
      </w:r>
      <w:proofErr w:type="gramEnd"/>
      <w:r>
        <w:rPr>
          <w:rFonts w:ascii="Book Antiqua" w:hAnsi="Book Antiqua" w:cs="Book Antiqua"/>
          <w:sz w:val="24"/>
          <w:szCs w:val="24"/>
        </w:rPr>
        <w:t xml:space="preserve"> of law. The management of the company is quite authoritarian and tends</w:t>
      </w:r>
    </w:p>
    <w:p w:rsidR="002122C9" w:rsidRDefault="002122C9" w:rsidP="002122C9">
      <w:pPr>
        <w:rPr>
          <w:rFonts w:ascii="Book Antiqua" w:hAnsi="Book Antiqua" w:cs="Book Antiqua"/>
          <w:sz w:val="24"/>
          <w:szCs w:val="24"/>
        </w:rPr>
      </w:pPr>
      <w:proofErr w:type="gramStart"/>
      <w:r>
        <w:rPr>
          <w:rFonts w:ascii="Book Antiqua" w:hAnsi="Book Antiqua" w:cs="Book Antiqua"/>
          <w:sz w:val="24"/>
          <w:szCs w:val="24"/>
        </w:rPr>
        <w:t>not</w:t>
      </w:r>
      <w:proofErr w:type="gramEnd"/>
      <w:r>
        <w:rPr>
          <w:rFonts w:ascii="Book Antiqua" w:hAnsi="Book Antiqua" w:cs="Book Antiqua"/>
          <w:sz w:val="24"/>
          <w:szCs w:val="24"/>
        </w:rPr>
        <w:t xml:space="preserve"> to value employees</w:t>
      </w:r>
      <w:r>
        <w:rPr>
          <w:rFonts w:ascii="Times New Roman" w:hAnsi="Times New Roman" w:cs="Times New Roman"/>
          <w:sz w:val="24"/>
          <w:szCs w:val="24"/>
        </w:rPr>
        <w:t>‟</w:t>
      </w:r>
      <w:r>
        <w:rPr>
          <w:rFonts w:ascii="Book Antiqua" w:hAnsi="Book Antiqua" w:cs="Book Antiqua"/>
          <w:sz w:val="24"/>
          <w:szCs w:val="24"/>
        </w:rPr>
        <w:t xml:space="preserve"> ideas and contributions.</w:t>
      </w:r>
    </w:p>
    <w:p w:rsidR="002122C9" w:rsidRPr="00A31D47" w:rsidRDefault="002122C9" w:rsidP="002122C9">
      <w:pPr>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Required:</w:t>
      </w:r>
    </w:p>
    <w:p w:rsidR="002122C9" w:rsidRPr="00A31D47" w:rsidRDefault="002122C9" w:rsidP="00A31D47">
      <w:pPr>
        <w:pStyle w:val="ListParagraph"/>
        <w:numPr>
          <w:ilvl w:val="0"/>
          <w:numId w:val="32"/>
        </w:numPr>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Prepare the consolidated balance sheet of the Beth Group as at 30</w:t>
      </w:r>
    </w:p>
    <w:p w:rsidR="002122C9" w:rsidRPr="00A31D47" w:rsidRDefault="002122C9" w:rsidP="00A31D47">
      <w:pPr>
        <w:pStyle w:val="ListParagraph"/>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November 2007 in accordance with International Financial Reporting</w:t>
      </w:r>
    </w:p>
    <w:p w:rsidR="002122C9" w:rsidRPr="00A31D47" w:rsidRDefault="002122C9" w:rsidP="00A31D47">
      <w:pPr>
        <w:pStyle w:val="ListParagraph"/>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Standards.</w:t>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t>(5 Marks)</w:t>
      </w:r>
    </w:p>
    <w:p w:rsidR="002122C9" w:rsidRPr="00A31D47" w:rsidRDefault="002122C9" w:rsidP="00A31D47">
      <w:pPr>
        <w:pStyle w:val="ListParagraph"/>
        <w:numPr>
          <w:ilvl w:val="0"/>
          <w:numId w:val="32"/>
        </w:numPr>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Describe to the Beth Group the possible advantages of producing a</w:t>
      </w:r>
    </w:p>
    <w:p w:rsidR="002122C9" w:rsidRPr="00A31D47" w:rsidRDefault="002122C9" w:rsidP="00A31D47">
      <w:pPr>
        <w:pStyle w:val="ListParagraph"/>
        <w:autoSpaceDE w:val="0"/>
        <w:autoSpaceDN w:val="0"/>
        <w:adjustRightInd w:val="0"/>
        <w:spacing w:after="0" w:line="240" w:lineRule="auto"/>
        <w:rPr>
          <w:rFonts w:ascii="Book Antiqua" w:hAnsi="Book Antiqua" w:cs="Book Antiqua,Bold"/>
          <w:b/>
          <w:bCs/>
          <w:sz w:val="24"/>
          <w:szCs w:val="24"/>
        </w:rPr>
      </w:pPr>
      <w:proofErr w:type="gramStart"/>
      <w:r w:rsidRPr="00A31D47">
        <w:rPr>
          <w:rFonts w:ascii="Book Antiqua" w:hAnsi="Book Antiqua" w:cs="Book Antiqua,Bold"/>
          <w:b/>
          <w:bCs/>
          <w:sz w:val="24"/>
          <w:szCs w:val="24"/>
        </w:rPr>
        <w:t>separate</w:t>
      </w:r>
      <w:proofErr w:type="gramEnd"/>
      <w:r w:rsidRPr="00A31D47">
        <w:rPr>
          <w:rFonts w:ascii="Book Antiqua" w:hAnsi="Book Antiqua" w:cs="Book Antiqua,Bold"/>
          <w:b/>
          <w:bCs/>
          <w:sz w:val="24"/>
          <w:szCs w:val="24"/>
        </w:rPr>
        <w:t xml:space="preserve"> environmental report.</w:t>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r>
      <w:r w:rsidR="00A31D47">
        <w:rPr>
          <w:rFonts w:ascii="Book Antiqua" w:hAnsi="Book Antiqua" w:cs="Book Antiqua,Bold"/>
          <w:b/>
          <w:bCs/>
          <w:sz w:val="24"/>
          <w:szCs w:val="24"/>
        </w:rPr>
        <w:tab/>
        <w:t>(5 Marks)</w:t>
      </w:r>
    </w:p>
    <w:p w:rsidR="002122C9" w:rsidRPr="00A31D47" w:rsidRDefault="002122C9" w:rsidP="00A31D47">
      <w:pPr>
        <w:pStyle w:val="ListParagraph"/>
        <w:numPr>
          <w:ilvl w:val="0"/>
          <w:numId w:val="32"/>
        </w:numPr>
        <w:autoSpaceDE w:val="0"/>
        <w:autoSpaceDN w:val="0"/>
        <w:adjustRightInd w:val="0"/>
        <w:spacing w:after="0" w:line="240" w:lineRule="auto"/>
        <w:rPr>
          <w:rFonts w:ascii="Book Antiqua" w:hAnsi="Book Antiqua" w:cs="Book Antiqua,Bold"/>
          <w:b/>
          <w:bCs/>
          <w:sz w:val="24"/>
          <w:szCs w:val="24"/>
        </w:rPr>
      </w:pPr>
      <w:r w:rsidRPr="00A31D47">
        <w:rPr>
          <w:rFonts w:ascii="Book Antiqua" w:hAnsi="Book Antiqua" w:cs="Book Antiqua,Bold"/>
          <w:b/>
          <w:bCs/>
          <w:sz w:val="24"/>
          <w:szCs w:val="24"/>
        </w:rPr>
        <w:t>Discuss the ethical and social responsibilities of the Beth Group and</w:t>
      </w:r>
    </w:p>
    <w:p w:rsidR="002122C9" w:rsidRPr="00A31D47" w:rsidRDefault="002122C9" w:rsidP="00A31D47">
      <w:pPr>
        <w:pStyle w:val="ListParagraph"/>
        <w:autoSpaceDE w:val="0"/>
        <w:autoSpaceDN w:val="0"/>
        <w:adjustRightInd w:val="0"/>
        <w:spacing w:after="0" w:line="240" w:lineRule="auto"/>
        <w:rPr>
          <w:rFonts w:ascii="Book Antiqua" w:hAnsi="Book Antiqua" w:cs="Book Antiqua,Bold"/>
          <w:b/>
          <w:bCs/>
          <w:sz w:val="24"/>
          <w:szCs w:val="24"/>
        </w:rPr>
      </w:pPr>
      <w:proofErr w:type="gramStart"/>
      <w:r w:rsidRPr="00A31D47">
        <w:rPr>
          <w:rFonts w:ascii="Book Antiqua" w:hAnsi="Book Antiqua" w:cs="Book Antiqua,Bold"/>
          <w:b/>
          <w:bCs/>
          <w:sz w:val="24"/>
          <w:szCs w:val="24"/>
        </w:rPr>
        <w:t>whether</w:t>
      </w:r>
      <w:proofErr w:type="gramEnd"/>
      <w:r w:rsidRPr="00A31D47">
        <w:rPr>
          <w:rFonts w:ascii="Book Antiqua" w:hAnsi="Book Antiqua" w:cs="Book Antiqua,Bold"/>
          <w:b/>
          <w:bCs/>
          <w:sz w:val="24"/>
          <w:szCs w:val="24"/>
        </w:rPr>
        <w:t xml:space="preserve"> a change in the ethical and social attitudes of the management</w:t>
      </w:r>
    </w:p>
    <w:p w:rsidR="002122C9" w:rsidRPr="00A31D47" w:rsidRDefault="002122C9" w:rsidP="00A31D47">
      <w:pPr>
        <w:pStyle w:val="ListParagraph"/>
        <w:autoSpaceDE w:val="0"/>
        <w:autoSpaceDN w:val="0"/>
        <w:adjustRightInd w:val="0"/>
        <w:spacing w:after="0" w:line="240" w:lineRule="auto"/>
        <w:rPr>
          <w:rFonts w:ascii="Book Antiqua" w:hAnsi="Book Antiqua" w:cs="Book Antiqua,Bold"/>
          <w:b/>
          <w:bCs/>
          <w:sz w:val="24"/>
          <w:szCs w:val="24"/>
        </w:rPr>
      </w:pPr>
      <w:proofErr w:type="gramStart"/>
      <w:r w:rsidRPr="00A31D47">
        <w:rPr>
          <w:rFonts w:ascii="Book Antiqua" w:hAnsi="Book Antiqua" w:cs="Book Antiqua,Bold"/>
          <w:b/>
          <w:bCs/>
          <w:sz w:val="24"/>
          <w:szCs w:val="24"/>
        </w:rPr>
        <w:t>could</w:t>
      </w:r>
      <w:proofErr w:type="gramEnd"/>
      <w:r w:rsidRPr="00A31D47">
        <w:rPr>
          <w:rFonts w:ascii="Book Antiqua" w:hAnsi="Book Antiqua" w:cs="Book Antiqua,Bold"/>
          <w:b/>
          <w:bCs/>
          <w:sz w:val="24"/>
          <w:szCs w:val="24"/>
        </w:rPr>
        <w:t xml:space="preserve"> improve business performance.</w:t>
      </w:r>
    </w:p>
    <w:p w:rsidR="002122C9" w:rsidRPr="00A31D47" w:rsidRDefault="002122C9" w:rsidP="00A31D47">
      <w:pPr>
        <w:pStyle w:val="ListParagraph"/>
        <w:autoSpaceDE w:val="0"/>
        <w:autoSpaceDN w:val="0"/>
        <w:adjustRightInd w:val="0"/>
        <w:spacing w:after="0" w:line="240" w:lineRule="auto"/>
        <w:rPr>
          <w:rFonts w:ascii="Book Antiqua" w:hAnsi="Book Antiqua" w:cs="Book Antiqua,BoldItalic"/>
          <w:b/>
          <w:bCs/>
          <w:sz w:val="24"/>
          <w:szCs w:val="24"/>
        </w:rPr>
      </w:pPr>
      <w:r w:rsidRPr="00A31D47">
        <w:rPr>
          <w:rFonts w:ascii="Book Antiqua" w:hAnsi="Book Antiqua" w:cs="Book Antiqua,BoldItalic"/>
          <w:b/>
          <w:bCs/>
          <w:sz w:val="24"/>
          <w:szCs w:val="24"/>
        </w:rPr>
        <w:t>Note: requirement (c) includes 2 professional marks for development of the</w:t>
      </w:r>
    </w:p>
    <w:p w:rsidR="002122C9" w:rsidRDefault="002122C9" w:rsidP="00A31D47">
      <w:pPr>
        <w:pStyle w:val="ListParagraph"/>
        <w:rPr>
          <w:rFonts w:ascii="Book Antiqua" w:hAnsi="Book Antiqua" w:cs="Book Antiqua,BoldItalic"/>
          <w:b/>
          <w:bCs/>
          <w:sz w:val="24"/>
          <w:szCs w:val="24"/>
        </w:rPr>
      </w:pPr>
      <w:proofErr w:type="gramStart"/>
      <w:r w:rsidRPr="00A31D47">
        <w:rPr>
          <w:rFonts w:ascii="Book Antiqua" w:hAnsi="Book Antiqua" w:cs="Book Antiqua,BoldItalic"/>
          <w:b/>
          <w:bCs/>
          <w:sz w:val="24"/>
          <w:szCs w:val="24"/>
        </w:rPr>
        <w:t>discussion</w:t>
      </w:r>
      <w:proofErr w:type="gramEnd"/>
      <w:r w:rsidRPr="00A31D47">
        <w:rPr>
          <w:rFonts w:ascii="Book Antiqua" w:hAnsi="Book Antiqua" w:cs="Book Antiqua,BoldItalic"/>
          <w:b/>
          <w:bCs/>
          <w:sz w:val="24"/>
          <w:szCs w:val="24"/>
        </w:rPr>
        <w:t xml:space="preserve"> of the ethical and social responsibilities of the Beth Group.</w:t>
      </w:r>
    </w:p>
    <w:p w:rsidR="00A31D47" w:rsidRPr="00A31D47" w:rsidRDefault="00A31D47" w:rsidP="00A31D47">
      <w:pPr>
        <w:pStyle w:val="ListParagraph"/>
        <w:ind w:left="6480" w:firstLine="720"/>
        <w:rPr>
          <w:rFonts w:ascii="Book Antiqua" w:hAnsi="Book Antiqua"/>
        </w:rPr>
      </w:pPr>
      <w:r>
        <w:rPr>
          <w:rFonts w:ascii="Book Antiqua" w:hAnsi="Book Antiqua" w:cs="Book Antiqua,BoldItalic"/>
          <w:b/>
          <w:bCs/>
          <w:sz w:val="24"/>
          <w:szCs w:val="24"/>
        </w:rPr>
        <w:t>(10 Marks)</w:t>
      </w:r>
    </w:p>
    <w:p w:rsidR="00741006" w:rsidRDefault="00741006" w:rsidP="00510BE2">
      <w:pPr>
        <w:spacing w:after="80"/>
        <w:rPr>
          <w:rFonts w:ascii="Book Antiqua" w:hAnsi="Book Antiqua"/>
          <w:b/>
          <w:sz w:val="24"/>
          <w:szCs w:val="24"/>
          <w:u w:val="single"/>
        </w:rPr>
      </w:pPr>
    </w:p>
    <w:p w:rsidR="00711558" w:rsidRDefault="0070422C" w:rsidP="00711558">
      <w:pPr>
        <w:ind w:right="-705"/>
        <w:jc w:val="both"/>
        <w:rPr>
          <w:rFonts w:ascii="Book Antiqua" w:hAnsi="Book Antiqua"/>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Pr="007F0FC0">
        <w:rPr>
          <w:rFonts w:ascii="Book Antiqua" w:hAnsi="Book Antiqua"/>
          <w:b/>
          <w:sz w:val="24"/>
          <w:szCs w:val="24"/>
        </w:rPr>
        <w:t xml:space="preserve">    </w:t>
      </w:r>
      <w:r w:rsidR="0010355C">
        <w:rPr>
          <w:rFonts w:ascii="Book Antiqua" w:hAnsi="Book Antiqua"/>
          <w:b/>
          <w:sz w:val="24"/>
          <w:szCs w:val="24"/>
        </w:rPr>
        <w:t>(20 Marks)</w:t>
      </w:r>
      <w:r w:rsidR="00295841" w:rsidRPr="00510BE2">
        <w:rPr>
          <w:rFonts w:ascii="Book Antiqua" w:hAnsi="Book Antiqua"/>
          <w:sz w:val="24"/>
          <w:szCs w:val="24"/>
        </w:rPr>
        <w:t xml:space="preserve"> </w:t>
      </w:r>
    </w:p>
    <w:p w:rsidR="001B0EE1" w:rsidRPr="00EF1952" w:rsidRDefault="00EF1952" w:rsidP="001B0EE1">
      <w:pPr>
        <w:ind w:right="-705"/>
        <w:jc w:val="both"/>
        <w:rPr>
          <w:rFonts w:ascii="Book Antiqua" w:hAnsi="Book Antiqua"/>
          <w:b/>
          <w:bCs/>
          <w:sz w:val="24"/>
          <w:szCs w:val="24"/>
        </w:rPr>
      </w:pPr>
      <w:r w:rsidRPr="00EF1952">
        <w:rPr>
          <w:rFonts w:ascii="Book Antiqua" w:hAnsi="Book Antiqua"/>
          <w:b/>
          <w:bCs/>
          <w:sz w:val="24"/>
          <w:szCs w:val="24"/>
        </w:rPr>
        <w:t>Solution:</w:t>
      </w:r>
    </w:p>
    <w:p w:rsidR="00EF1952" w:rsidRDefault="00EF1952" w:rsidP="001B0EE1">
      <w:pPr>
        <w:ind w:right="-705"/>
        <w:jc w:val="both"/>
        <w:rPr>
          <w:rFonts w:ascii="Book Antiqua" w:hAnsi="Book Antiqua"/>
          <w:b/>
          <w:bCs/>
          <w:sz w:val="24"/>
          <w:szCs w:val="24"/>
        </w:rPr>
      </w:pPr>
      <w:r w:rsidRPr="00EF1952">
        <w:rPr>
          <w:rFonts w:ascii="Book Antiqua" w:hAnsi="Book Antiqua"/>
          <w:b/>
          <w:bCs/>
          <w:sz w:val="24"/>
          <w:szCs w:val="24"/>
        </w:rPr>
        <w:t>a)</w:t>
      </w:r>
    </w:p>
    <w:p w:rsidR="00EF1952" w:rsidRDefault="00EF1952" w:rsidP="00EF1952">
      <w:pPr>
        <w:autoSpaceDE w:val="0"/>
        <w:autoSpaceDN w:val="0"/>
        <w:adjustRightInd w:val="0"/>
        <w:spacing w:after="0" w:line="240" w:lineRule="auto"/>
        <w:ind w:left="2880" w:firstLine="720"/>
        <w:rPr>
          <w:rFonts w:ascii="Book Antiqua,Bold" w:hAnsi="Book Antiqua,Bold" w:cs="Book Antiqua,Bold"/>
          <w:b/>
          <w:bCs/>
          <w:sz w:val="24"/>
          <w:szCs w:val="24"/>
          <w:lang w:val="en-GB"/>
        </w:rPr>
      </w:pPr>
      <w:r>
        <w:rPr>
          <w:rFonts w:ascii="Book Antiqua,Bold" w:hAnsi="Book Antiqua,Bold" w:cs="Book Antiqua,Bold"/>
          <w:b/>
          <w:bCs/>
          <w:sz w:val="24"/>
          <w:szCs w:val="24"/>
          <w:lang w:val="en-GB"/>
        </w:rPr>
        <w:t xml:space="preserve"> Beth Group</w:t>
      </w:r>
    </w:p>
    <w:p w:rsidR="00EF1952" w:rsidRDefault="00EF1952" w:rsidP="00EF1952">
      <w:pPr>
        <w:autoSpaceDE w:val="0"/>
        <w:autoSpaceDN w:val="0"/>
        <w:adjustRightInd w:val="0"/>
        <w:spacing w:after="0" w:line="240" w:lineRule="auto"/>
        <w:ind w:left="1440" w:firstLine="720"/>
        <w:rPr>
          <w:rFonts w:ascii="Book Antiqua,Bold" w:hAnsi="Book Antiqua,Bold" w:cs="Book Antiqua,Bold"/>
          <w:b/>
          <w:bCs/>
          <w:sz w:val="24"/>
          <w:szCs w:val="24"/>
          <w:lang w:val="en-GB"/>
        </w:rPr>
      </w:pPr>
      <w:r>
        <w:rPr>
          <w:rFonts w:ascii="Book Antiqua,Bold" w:hAnsi="Book Antiqua,Bold" w:cs="Book Antiqua,Bold"/>
          <w:b/>
          <w:bCs/>
          <w:sz w:val="24"/>
          <w:szCs w:val="24"/>
          <w:lang w:val="en-GB"/>
        </w:rPr>
        <w:t>Consolidated Balance Sheet at 30 November 2007</w:t>
      </w:r>
    </w:p>
    <w:p w:rsidR="00EF1952" w:rsidRDefault="00EF1952" w:rsidP="00EF1952">
      <w:pPr>
        <w:autoSpaceDE w:val="0"/>
        <w:autoSpaceDN w:val="0"/>
        <w:adjustRightInd w:val="0"/>
        <w:spacing w:after="0" w:line="240" w:lineRule="auto"/>
        <w:ind w:left="6480" w:firstLine="720"/>
        <w:rPr>
          <w:rFonts w:ascii="Book Antiqua,Bold" w:hAnsi="Book Antiqua,Bold" w:cs="Book Antiqua,Bold"/>
          <w:b/>
          <w:bCs/>
          <w:sz w:val="24"/>
          <w:szCs w:val="24"/>
          <w:lang w:val="en-GB"/>
        </w:rPr>
      </w:pPr>
      <w:r>
        <w:rPr>
          <w:rFonts w:ascii="Book Antiqua,Bold" w:hAnsi="Book Antiqua,Bold" w:cs="Book Antiqua,Bold"/>
          <w:b/>
          <w:bCs/>
          <w:sz w:val="24"/>
          <w:szCs w:val="24"/>
          <w:lang w:val="en-GB"/>
        </w:rPr>
        <w:lastRenderedPageBreak/>
        <w:t>Beth</w:t>
      </w:r>
    </w:p>
    <w:p w:rsidR="00EF1952" w:rsidRDefault="00EF1952" w:rsidP="00EF1952">
      <w:pPr>
        <w:autoSpaceDE w:val="0"/>
        <w:autoSpaceDN w:val="0"/>
        <w:adjustRightInd w:val="0"/>
        <w:spacing w:after="0" w:line="240" w:lineRule="auto"/>
        <w:ind w:left="6480" w:firstLine="720"/>
        <w:rPr>
          <w:rFonts w:ascii="Book Antiqua,Bold" w:hAnsi="Book Antiqua,Bold" w:cs="Book Antiqua,Bold"/>
          <w:b/>
          <w:bCs/>
          <w:sz w:val="24"/>
          <w:szCs w:val="24"/>
          <w:lang w:val="en-GB"/>
        </w:rPr>
      </w:pPr>
      <w:proofErr w:type="spellStart"/>
      <w:r>
        <w:rPr>
          <w:rFonts w:ascii="Book Antiqua,Bold" w:hAnsi="Book Antiqua,Bold" w:cs="Book Antiqua,Bold"/>
          <w:b/>
          <w:bCs/>
          <w:sz w:val="24"/>
          <w:szCs w:val="24"/>
          <w:lang w:val="en-GB"/>
        </w:rPr>
        <w:t>Rsm</w:t>
      </w:r>
      <w:proofErr w:type="spellEnd"/>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Assets</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Non-current assets</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Property, plant and equipment (1,900 + 12 – 2)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1,910</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Intangible assets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300</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Goodwill </w:t>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r>
      <w:r>
        <w:rPr>
          <w:rFonts w:ascii="Book Antiqua" w:hAnsi="Book Antiqua" w:cs="Book Antiqua"/>
          <w:sz w:val="24"/>
          <w:szCs w:val="24"/>
          <w:lang w:val="en-GB"/>
        </w:rPr>
        <w:tab/>
        <w:t>14</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Investment in associate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183</w:t>
      </w:r>
    </w:p>
    <w:p w:rsidR="00EF1952" w:rsidRDefault="00EF1952" w:rsidP="007D596F">
      <w:pPr>
        <w:autoSpaceDE w:val="0"/>
        <w:autoSpaceDN w:val="0"/>
        <w:adjustRightInd w:val="0"/>
        <w:spacing w:after="0" w:line="240" w:lineRule="auto"/>
        <w:ind w:left="6480" w:firstLine="720"/>
        <w:rPr>
          <w:rFonts w:ascii="Book Antiqua" w:hAnsi="Book Antiqua" w:cs="Book Antiqua"/>
          <w:sz w:val="24"/>
          <w:szCs w:val="24"/>
          <w:lang w:val="en-GB"/>
        </w:rPr>
      </w:pPr>
      <w:r>
        <w:rPr>
          <w:rFonts w:ascii="Book Antiqua" w:hAnsi="Book Antiqua" w:cs="Book Antiqua"/>
          <w:sz w:val="24"/>
          <w:szCs w:val="24"/>
          <w:lang w:val="en-GB"/>
        </w:rPr>
        <w:t>2,407</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Current assets</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Inventories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900</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Trade receivables (600 + 60 – 1 + 50)</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 xml:space="preserve"> 709</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Cash and cash equivalents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540</w:t>
      </w:r>
    </w:p>
    <w:p w:rsidR="00EF1952" w:rsidRDefault="00EF1952" w:rsidP="007D596F">
      <w:pPr>
        <w:autoSpaceDE w:val="0"/>
        <w:autoSpaceDN w:val="0"/>
        <w:adjustRightInd w:val="0"/>
        <w:spacing w:after="0" w:line="240" w:lineRule="auto"/>
        <w:ind w:left="6480" w:firstLine="720"/>
        <w:rPr>
          <w:rFonts w:ascii="Book Antiqua" w:hAnsi="Book Antiqua" w:cs="Book Antiqua"/>
          <w:sz w:val="24"/>
          <w:szCs w:val="24"/>
          <w:lang w:val="en-GB"/>
        </w:rPr>
      </w:pPr>
      <w:r>
        <w:rPr>
          <w:rFonts w:ascii="Book Antiqua" w:hAnsi="Book Antiqua" w:cs="Book Antiqua"/>
          <w:sz w:val="24"/>
          <w:szCs w:val="24"/>
          <w:lang w:val="en-GB"/>
        </w:rPr>
        <w:t>2,149</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Total assets</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4,556</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Share capital of Rs1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1,500</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Other reserves (300 + 9)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309</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Retained earnings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447</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Minority interest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62</w:t>
      </w:r>
    </w:p>
    <w:p w:rsidR="00EF1952" w:rsidRDefault="00EF1952" w:rsidP="007D596F">
      <w:pPr>
        <w:autoSpaceDE w:val="0"/>
        <w:autoSpaceDN w:val="0"/>
        <w:adjustRightInd w:val="0"/>
        <w:spacing w:after="0" w:line="240" w:lineRule="auto"/>
        <w:ind w:left="6480" w:firstLine="720"/>
        <w:rPr>
          <w:rFonts w:ascii="Book Antiqua" w:hAnsi="Book Antiqua" w:cs="Book Antiqua"/>
          <w:sz w:val="24"/>
          <w:szCs w:val="24"/>
          <w:lang w:val="en-GB"/>
        </w:rPr>
      </w:pPr>
      <w:r>
        <w:rPr>
          <w:rFonts w:ascii="Book Antiqua" w:hAnsi="Book Antiqua" w:cs="Book Antiqua"/>
          <w:sz w:val="24"/>
          <w:szCs w:val="24"/>
          <w:lang w:val="en-GB"/>
        </w:rPr>
        <w:t>2,318</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Non-current liabilities (700 + 11 + 2)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713</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Current liabilities (1,380 + 100 + 45)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1,525</w:t>
      </w:r>
    </w:p>
    <w:p w:rsidR="00EF1952" w:rsidRDefault="00EF1952" w:rsidP="00EF1952">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Total liabilities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2,238</w:t>
      </w:r>
    </w:p>
    <w:p w:rsidR="00EF1952" w:rsidRDefault="00EF1952" w:rsidP="00EF1952">
      <w:pPr>
        <w:ind w:right="-705"/>
        <w:jc w:val="both"/>
        <w:rPr>
          <w:rFonts w:ascii="Book Antiqua" w:hAnsi="Book Antiqua" w:cs="Book Antiqua"/>
          <w:sz w:val="24"/>
          <w:szCs w:val="24"/>
          <w:lang w:val="en-GB"/>
        </w:rPr>
      </w:pPr>
      <w:r>
        <w:rPr>
          <w:rFonts w:ascii="Book Antiqua" w:hAnsi="Book Antiqua" w:cs="Book Antiqua"/>
          <w:sz w:val="24"/>
          <w:szCs w:val="24"/>
          <w:lang w:val="en-GB"/>
        </w:rPr>
        <w:t xml:space="preserve">Total equity and liabilities </w:t>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sidR="007D596F">
        <w:rPr>
          <w:rFonts w:ascii="Book Antiqua" w:hAnsi="Book Antiqua" w:cs="Book Antiqua"/>
          <w:sz w:val="24"/>
          <w:szCs w:val="24"/>
          <w:lang w:val="en-GB"/>
        </w:rPr>
        <w:tab/>
      </w:r>
      <w:r>
        <w:rPr>
          <w:rFonts w:ascii="Book Antiqua" w:hAnsi="Book Antiqua" w:cs="Book Antiqua"/>
          <w:sz w:val="24"/>
          <w:szCs w:val="24"/>
          <w:lang w:val="en-GB"/>
        </w:rPr>
        <w:t>4,556</w:t>
      </w:r>
    </w:p>
    <w:p w:rsidR="007D596F" w:rsidRPr="007D596F" w:rsidRDefault="007D596F" w:rsidP="00EF1952">
      <w:pPr>
        <w:ind w:right="-705"/>
        <w:jc w:val="both"/>
        <w:rPr>
          <w:rFonts w:ascii="Book Antiqua" w:hAnsi="Book Antiqua" w:cs="Book Antiqua"/>
          <w:sz w:val="24"/>
          <w:szCs w:val="24"/>
          <w:lang w:val="en-GB"/>
        </w:rPr>
      </w:pP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Bold"/>
          <w:b/>
          <w:bCs/>
          <w:sz w:val="24"/>
          <w:szCs w:val="24"/>
          <w:lang w:val="en-GB"/>
        </w:rPr>
        <w:t xml:space="preserve">b) </w:t>
      </w:r>
      <w:r w:rsidRPr="007D596F">
        <w:rPr>
          <w:rFonts w:ascii="Book Antiqua" w:hAnsi="Book Antiqua" w:cs="Book Antiqua"/>
          <w:sz w:val="24"/>
          <w:szCs w:val="24"/>
          <w:lang w:val="en-GB"/>
        </w:rPr>
        <w:t>An environmental report allows an organisation to communicate with different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stakeholders</w:t>
      </w:r>
      <w:proofErr w:type="gramEnd"/>
      <w:r w:rsidRPr="007D596F">
        <w:rPr>
          <w:rFonts w:ascii="Book Antiqua" w:hAnsi="Book Antiqua" w:cs="Book Antiqua"/>
          <w:sz w:val="24"/>
          <w:szCs w:val="24"/>
          <w:lang w:val="en-GB"/>
        </w:rPr>
        <w:t>. The benefits of an environmental report include: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spellStart"/>
      <w:proofErr w:type="gramStart"/>
      <w:r w:rsidRPr="007D596F">
        <w:rPr>
          <w:rFonts w:ascii="Book Antiqua" w:hAnsi="Book Antiqua" w:cs="Book Antiqua"/>
          <w:sz w:val="24"/>
          <w:szCs w:val="24"/>
          <w:lang w:val="en-GB"/>
        </w:rPr>
        <w:t>i</w:t>
      </w:r>
      <w:proofErr w:type="spellEnd"/>
      <w:proofErr w:type="gramEnd"/>
      <w:r w:rsidRPr="007D596F">
        <w:rPr>
          <w:rFonts w:ascii="Book Antiqua" w:hAnsi="Book Antiqua" w:cs="Book Antiqua"/>
          <w:sz w:val="24"/>
          <w:szCs w:val="24"/>
          <w:lang w:val="en-GB"/>
        </w:rPr>
        <w:t>. evaluating environmental performance can highlight inefficiencies in</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operations</w:t>
      </w:r>
      <w:proofErr w:type="gramEnd"/>
      <w:r w:rsidRPr="007D596F">
        <w:rPr>
          <w:rFonts w:ascii="Book Antiqua" w:hAnsi="Book Antiqua" w:cs="Book Antiqua"/>
          <w:sz w:val="24"/>
          <w:szCs w:val="24"/>
          <w:lang w:val="en-GB"/>
        </w:rPr>
        <w:t xml:space="preserve"> and help to improve management systems. Beth could identify</w:t>
      </w:r>
    </w:p>
    <w:p w:rsidR="007D596F" w:rsidRPr="007D596F" w:rsidRDefault="007D596F" w:rsidP="007D596F">
      <w:pPr>
        <w:ind w:right="-705"/>
        <w:jc w:val="both"/>
        <w:rPr>
          <w:rFonts w:ascii="Book Antiqua" w:hAnsi="Book Antiqua" w:cs="Book Antiqua"/>
          <w:sz w:val="24"/>
          <w:szCs w:val="24"/>
          <w:lang w:val="en-GB"/>
        </w:rPr>
      </w:pPr>
      <w:proofErr w:type="gramStart"/>
      <w:r w:rsidRPr="007D596F">
        <w:rPr>
          <w:rFonts w:ascii="Book Antiqua" w:hAnsi="Book Antiqua" w:cs="Book Antiqua"/>
          <w:sz w:val="24"/>
          <w:szCs w:val="24"/>
          <w:lang w:val="en-GB"/>
        </w:rPr>
        <w:t>opportunities</w:t>
      </w:r>
      <w:proofErr w:type="gramEnd"/>
      <w:r w:rsidRPr="007D596F">
        <w:rPr>
          <w:rFonts w:ascii="Book Antiqua" w:hAnsi="Book Antiqua" w:cs="Book Antiqua"/>
          <w:sz w:val="24"/>
          <w:szCs w:val="24"/>
          <w:lang w:val="en-GB"/>
        </w:rPr>
        <w:t xml:space="preserve"> to reduce resource use, waste and operating costs.</w:t>
      </w:r>
    </w:p>
    <w:p w:rsidR="007D596F" w:rsidRPr="007D596F" w:rsidRDefault="007D596F" w:rsidP="007D596F">
      <w:pPr>
        <w:autoSpaceDE w:val="0"/>
        <w:autoSpaceDN w:val="0"/>
        <w:adjustRightInd w:val="0"/>
        <w:spacing w:after="0" w:line="240" w:lineRule="auto"/>
        <w:rPr>
          <w:rFonts w:ascii="Book Antiqua" w:hAnsi="Book Antiqua" w:cs="Calibri"/>
          <w:sz w:val="24"/>
          <w:szCs w:val="24"/>
          <w:lang w:val="en-GB"/>
        </w:rPr>
      </w:pPr>
      <w:r w:rsidRPr="007D596F">
        <w:rPr>
          <w:rFonts w:ascii="Book Antiqua" w:hAnsi="Book Antiqua" w:cs="Calibri"/>
          <w:sz w:val="24"/>
          <w:szCs w:val="24"/>
          <w:lang w:val="en-GB"/>
        </w:rPr>
        <w:t>Page | 209</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ii. </w:t>
      </w:r>
      <w:proofErr w:type="gramStart"/>
      <w:r w:rsidRPr="007D596F">
        <w:rPr>
          <w:rFonts w:ascii="Book Antiqua" w:hAnsi="Book Antiqua" w:cs="Book Antiqua"/>
          <w:sz w:val="24"/>
          <w:szCs w:val="24"/>
          <w:lang w:val="en-GB"/>
        </w:rPr>
        <w:t>communicating</w:t>
      </w:r>
      <w:proofErr w:type="gramEnd"/>
      <w:r w:rsidRPr="007D596F">
        <w:rPr>
          <w:rFonts w:ascii="Book Antiqua" w:hAnsi="Book Antiqua" w:cs="Book Antiqua"/>
          <w:sz w:val="24"/>
          <w:szCs w:val="24"/>
          <w:lang w:val="en-GB"/>
        </w:rPr>
        <w:t xml:space="preserve"> the efforts being made to improve social and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environmental</w:t>
      </w:r>
      <w:proofErr w:type="gramEnd"/>
      <w:r w:rsidRPr="007D596F">
        <w:rPr>
          <w:rFonts w:ascii="Book Antiqua" w:hAnsi="Book Antiqua" w:cs="Book Antiqua"/>
          <w:sz w:val="24"/>
          <w:szCs w:val="24"/>
          <w:lang w:val="en-GB"/>
        </w:rPr>
        <w:t xml:space="preserve"> performance can foster community support for a business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and</w:t>
      </w:r>
      <w:proofErr w:type="gramEnd"/>
      <w:r w:rsidRPr="007D596F">
        <w:rPr>
          <w:rFonts w:ascii="Book Antiqua" w:hAnsi="Book Antiqua" w:cs="Book Antiqua"/>
          <w:sz w:val="24"/>
          <w:szCs w:val="24"/>
          <w:lang w:val="en-GB"/>
        </w:rPr>
        <w:t xml:space="preserve"> can also contribute towards its reputation as a good corporate citizen.</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At present Beth has a poor reputation in this regard.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iii. </w:t>
      </w:r>
      <w:proofErr w:type="gramStart"/>
      <w:r w:rsidRPr="007D596F">
        <w:rPr>
          <w:rFonts w:ascii="Book Antiqua" w:hAnsi="Book Antiqua" w:cs="Book Antiqua"/>
          <w:sz w:val="24"/>
          <w:szCs w:val="24"/>
          <w:lang w:val="en-GB"/>
        </w:rPr>
        <w:t>reporting</w:t>
      </w:r>
      <w:proofErr w:type="gramEnd"/>
      <w:r w:rsidRPr="007D596F">
        <w:rPr>
          <w:rFonts w:ascii="Book Antiqua" w:hAnsi="Book Antiqua" w:cs="Book Antiqua"/>
          <w:sz w:val="24"/>
          <w:szCs w:val="24"/>
          <w:lang w:val="en-GB"/>
        </w:rPr>
        <w:t xml:space="preserve"> efforts to improve the </w:t>
      </w:r>
      <w:proofErr w:type="spellStart"/>
      <w:r w:rsidRPr="007D596F">
        <w:rPr>
          <w:rFonts w:ascii="Book Antiqua" w:hAnsi="Book Antiqua" w:cs="Book Antiqua"/>
          <w:sz w:val="24"/>
          <w:szCs w:val="24"/>
          <w:lang w:val="en-GB"/>
        </w:rPr>
        <w:t>Organisation</w:t>
      </w:r>
      <w:r w:rsidRPr="007D596F">
        <w:rPr>
          <w:rFonts w:ascii="Times New Roman" w:hAnsi="Times New Roman" w:cs="Times New Roman"/>
          <w:sz w:val="24"/>
          <w:szCs w:val="24"/>
          <w:lang w:val="en-GB"/>
        </w:rPr>
        <w:t>‟</w:t>
      </w:r>
      <w:r w:rsidRPr="007D596F">
        <w:rPr>
          <w:rFonts w:ascii="Book Antiqua" w:hAnsi="Book Antiqua" w:cs="Book Antiqua"/>
          <w:sz w:val="24"/>
          <w:szCs w:val="24"/>
          <w:lang w:val="en-GB"/>
        </w:rPr>
        <w:t>s</w:t>
      </w:r>
      <w:proofErr w:type="spellEnd"/>
      <w:r w:rsidRPr="007D596F">
        <w:rPr>
          <w:rFonts w:ascii="Book Antiqua" w:hAnsi="Book Antiqua" w:cs="Book Antiqua"/>
          <w:sz w:val="24"/>
          <w:szCs w:val="24"/>
          <w:lang w:val="en-GB"/>
        </w:rPr>
        <w:t xml:space="preserve"> environmental, social and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economic</w:t>
      </w:r>
      <w:proofErr w:type="gramEnd"/>
      <w:r w:rsidRPr="007D596F">
        <w:rPr>
          <w:rFonts w:ascii="Book Antiqua" w:hAnsi="Book Antiqua" w:cs="Book Antiqua"/>
          <w:sz w:val="24"/>
          <w:szCs w:val="24"/>
          <w:lang w:val="en-GB"/>
        </w:rPr>
        <w:t xml:space="preserve"> performance can lead to increased consumer confidence in its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products</w:t>
      </w:r>
      <w:proofErr w:type="gramEnd"/>
      <w:r w:rsidRPr="007D596F">
        <w:rPr>
          <w:rFonts w:ascii="Book Antiqua" w:hAnsi="Book Antiqua" w:cs="Book Antiqua"/>
          <w:sz w:val="24"/>
          <w:szCs w:val="24"/>
          <w:lang w:val="en-GB"/>
        </w:rPr>
        <w:t xml:space="preserve"> and services.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iv. </w:t>
      </w:r>
      <w:proofErr w:type="gramStart"/>
      <w:r w:rsidRPr="007D596F">
        <w:rPr>
          <w:rFonts w:ascii="Book Antiqua" w:hAnsi="Book Antiqua" w:cs="Book Antiqua"/>
          <w:sz w:val="24"/>
          <w:szCs w:val="24"/>
          <w:lang w:val="en-GB"/>
        </w:rPr>
        <w:t>commitment</w:t>
      </w:r>
      <w:proofErr w:type="gramEnd"/>
      <w:r w:rsidRPr="007D596F">
        <w:rPr>
          <w:rFonts w:ascii="Book Antiqua" w:hAnsi="Book Antiqua" w:cs="Book Antiqua"/>
          <w:sz w:val="24"/>
          <w:szCs w:val="24"/>
          <w:lang w:val="en-GB"/>
        </w:rPr>
        <w:t xml:space="preserve"> to reporting on current impacts and identifying ways to</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improve</w:t>
      </w:r>
      <w:proofErr w:type="gramEnd"/>
      <w:r w:rsidRPr="007D596F">
        <w:rPr>
          <w:rFonts w:ascii="Book Antiqua" w:hAnsi="Book Antiqua" w:cs="Book Antiqua"/>
          <w:sz w:val="24"/>
          <w:szCs w:val="24"/>
          <w:lang w:val="en-GB"/>
        </w:rPr>
        <w:t xml:space="preserve"> environmental performance can improve relationships with</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regulators</w:t>
      </w:r>
      <w:proofErr w:type="gramEnd"/>
      <w:r w:rsidRPr="007D596F">
        <w:rPr>
          <w:rFonts w:ascii="Book Antiqua" w:hAnsi="Book Antiqua" w:cs="Book Antiqua"/>
          <w:sz w:val="24"/>
          <w:szCs w:val="24"/>
          <w:lang w:val="en-GB"/>
        </w:rPr>
        <w:t>, and could reduce the potential threat of litigation which is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lastRenderedPageBreak/>
        <w:t>hanging</w:t>
      </w:r>
      <w:proofErr w:type="gramEnd"/>
      <w:r w:rsidRPr="007D596F">
        <w:rPr>
          <w:rFonts w:ascii="Book Antiqua" w:hAnsi="Book Antiqua" w:cs="Book Antiqua"/>
          <w:sz w:val="24"/>
          <w:szCs w:val="24"/>
          <w:lang w:val="en-GB"/>
        </w:rPr>
        <w:t xml:space="preserve"> over Beth.</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v</w:t>
      </w:r>
      <w:proofErr w:type="gramEnd"/>
      <w:r w:rsidRPr="007D596F">
        <w:rPr>
          <w:rFonts w:ascii="Book Antiqua" w:hAnsi="Book Antiqua" w:cs="Book Antiqua"/>
          <w:sz w:val="24"/>
          <w:szCs w:val="24"/>
          <w:lang w:val="en-GB"/>
        </w:rPr>
        <w:t>. investors, financial analysts and brokers increasingly ask about the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sustainability</w:t>
      </w:r>
      <w:proofErr w:type="gramEnd"/>
      <w:r w:rsidRPr="007D596F">
        <w:rPr>
          <w:rFonts w:ascii="Book Antiqua" w:hAnsi="Book Antiqua" w:cs="Book Antiqua"/>
          <w:sz w:val="24"/>
          <w:szCs w:val="24"/>
          <w:lang w:val="en-GB"/>
        </w:rPr>
        <w:t xml:space="preserve"> aspects of operations. A high quality report shows the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measures</w:t>
      </w:r>
      <w:proofErr w:type="gramEnd"/>
      <w:r w:rsidRPr="007D596F">
        <w:rPr>
          <w:rFonts w:ascii="Book Antiqua" w:hAnsi="Book Antiqua" w:cs="Book Antiqua"/>
          <w:sz w:val="24"/>
          <w:szCs w:val="24"/>
          <w:lang w:val="en-GB"/>
        </w:rPr>
        <w:t xml:space="preserve"> the organisation is taking to reduce risks, and will make Beth</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more</w:t>
      </w:r>
      <w:proofErr w:type="gramEnd"/>
      <w:r w:rsidRPr="007D596F">
        <w:rPr>
          <w:rFonts w:ascii="Book Antiqua" w:hAnsi="Book Antiqua" w:cs="Book Antiqua"/>
          <w:sz w:val="24"/>
          <w:szCs w:val="24"/>
          <w:lang w:val="en-GB"/>
        </w:rPr>
        <w:t xml:space="preserve"> attractive to investors.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vi. </w:t>
      </w:r>
      <w:proofErr w:type="gramStart"/>
      <w:r w:rsidRPr="007D596F">
        <w:rPr>
          <w:rFonts w:ascii="Book Antiqua" w:hAnsi="Book Antiqua" w:cs="Book Antiqua"/>
          <w:sz w:val="24"/>
          <w:szCs w:val="24"/>
          <w:lang w:val="en-GB"/>
        </w:rPr>
        <w:t>disclosing</w:t>
      </w:r>
      <w:proofErr w:type="gramEnd"/>
      <w:r w:rsidRPr="007D596F">
        <w:rPr>
          <w:rFonts w:ascii="Book Antiqua" w:hAnsi="Book Antiqua" w:cs="Book Antiqua"/>
          <w:sz w:val="24"/>
          <w:szCs w:val="24"/>
          <w:lang w:val="en-GB"/>
        </w:rPr>
        <w:t xml:space="preserve"> the </w:t>
      </w:r>
      <w:proofErr w:type="spellStart"/>
      <w:r w:rsidRPr="007D596F">
        <w:rPr>
          <w:rFonts w:ascii="Book Antiqua" w:hAnsi="Book Antiqua" w:cs="Book Antiqua"/>
          <w:sz w:val="24"/>
          <w:szCs w:val="24"/>
          <w:lang w:val="en-GB"/>
        </w:rPr>
        <w:t>organization</w:t>
      </w:r>
      <w:r w:rsidRPr="007D596F">
        <w:rPr>
          <w:rFonts w:ascii="Times New Roman" w:hAnsi="Times New Roman" w:cs="Times New Roman"/>
          <w:sz w:val="24"/>
          <w:szCs w:val="24"/>
          <w:lang w:val="en-GB"/>
        </w:rPr>
        <w:t>‟</w:t>
      </w:r>
      <w:r w:rsidRPr="007D596F">
        <w:rPr>
          <w:rFonts w:ascii="Book Antiqua" w:hAnsi="Book Antiqua" w:cs="Book Antiqua"/>
          <w:sz w:val="24"/>
          <w:szCs w:val="24"/>
          <w:lang w:val="en-GB"/>
        </w:rPr>
        <w:t>s</w:t>
      </w:r>
      <w:proofErr w:type="spellEnd"/>
      <w:r w:rsidRPr="007D596F">
        <w:rPr>
          <w:rFonts w:ascii="Book Antiqua" w:hAnsi="Book Antiqua" w:cs="Book Antiqua"/>
          <w:sz w:val="24"/>
          <w:szCs w:val="24"/>
          <w:lang w:val="en-GB"/>
        </w:rPr>
        <w:t xml:space="preserve"> environmental, social and economic best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practices</w:t>
      </w:r>
      <w:proofErr w:type="gramEnd"/>
      <w:r w:rsidRPr="007D596F">
        <w:rPr>
          <w:rFonts w:ascii="Book Antiqua" w:hAnsi="Book Antiqua" w:cs="Book Antiqua"/>
          <w:sz w:val="24"/>
          <w:szCs w:val="24"/>
          <w:lang w:val="en-GB"/>
        </w:rPr>
        <w:t xml:space="preserve"> can give a competitive market edge. Currently </w:t>
      </w:r>
      <w:proofErr w:type="spellStart"/>
      <w:r w:rsidRPr="007D596F">
        <w:rPr>
          <w:rFonts w:ascii="Book Antiqua" w:hAnsi="Book Antiqua" w:cs="Book Antiqua"/>
          <w:sz w:val="24"/>
          <w:szCs w:val="24"/>
          <w:lang w:val="en-GB"/>
        </w:rPr>
        <w:t>Beth</w:t>
      </w:r>
      <w:r w:rsidRPr="007D596F">
        <w:rPr>
          <w:rFonts w:ascii="Times New Roman" w:hAnsi="Times New Roman" w:cs="Times New Roman"/>
          <w:sz w:val="24"/>
          <w:szCs w:val="24"/>
          <w:lang w:val="en-GB"/>
        </w:rPr>
        <w:t>‟</w:t>
      </w:r>
      <w:r w:rsidRPr="007D596F">
        <w:rPr>
          <w:rFonts w:ascii="Book Antiqua" w:hAnsi="Book Antiqua" w:cs="Book Antiqua"/>
          <w:sz w:val="24"/>
          <w:szCs w:val="24"/>
          <w:lang w:val="en-GB"/>
        </w:rPr>
        <w:t>s</w:t>
      </w:r>
      <w:proofErr w:type="spellEnd"/>
      <w:r w:rsidRPr="007D596F">
        <w:rPr>
          <w:rFonts w:ascii="Book Antiqua" w:hAnsi="Book Antiqua" w:cs="Book Antiqua"/>
          <w:sz w:val="24"/>
          <w:szCs w:val="24"/>
          <w:lang w:val="en-GB"/>
        </w:rPr>
        <w:t xml:space="preserve"> corporate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image</w:t>
      </w:r>
      <w:proofErr w:type="gramEnd"/>
      <w:r w:rsidRPr="007D596F">
        <w:rPr>
          <w:rFonts w:ascii="Book Antiqua" w:hAnsi="Book Antiqua" w:cs="Book Antiqua"/>
          <w:sz w:val="24"/>
          <w:szCs w:val="24"/>
          <w:lang w:val="en-GB"/>
        </w:rPr>
        <w:t xml:space="preserve"> is poor and this has partly contributed to its poor stock market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performance</w:t>
      </w:r>
      <w:proofErr w:type="gramEnd"/>
      <w:r w:rsidRPr="007D596F">
        <w:rPr>
          <w:rFonts w:ascii="Book Antiqua" w:hAnsi="Book Antiqua" w:cs="Book Antiqua"/>
          <w:sz w:val="24"/>
          <w:szCs w:val="24"/>
          <w:lang w:val="en-GB"/>
        </w:rPr>
        <w: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vii. </w:t>
      </w:r>
      <w:proofErr w:type="gramStart"/>
      <w:r w:rsidRPr="007D596F">
        <w:rPr>
          <w:rFonts w:ascii="Book Antiqua" w:hAnsi="Book Antiqua" w:cs="Book Antiqua"/>
          <w:sz w:val="24"/>
          <w:szCs w:val="24"/>
          <w:lang w:val="en-GB"/>
        </w:rPr>
        <w:t>the</w:t>
      </w:r>
      <w:proofErr w:type="gramEnd"/>
      <w:r w:rsidRPr="007D596F">
        <w:rPr>
          <w:rFonts w:ascii="Book Antiqua" w:hAnsi="Book Antiqua" w:cs="Book Antiqua"/>
          <w:sz w:val="24"/>
          <w:szCs w:val="24"/>
          <w:lang w:val="en-GB"/>
        </w:rPr>
        <w:t xml:space="preserve"> international trend towards improved corporate sustainability is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growing</w:t>
      </w:r>
      <w:proofErr w:type="gramEnd"/>
      <w:r w:rsidRPr="007D596F">
        <w:rPr>
          <w:rFonts w:ascii="Book Antiqua" w:hAnsi="Book Antiqua" w:cs="Book Antiqua"/>
          <w:sz w:val="24"/>
          <w:szCs w:val="24"/>
          <w:lang w:val="en-GB"/>
        </w:rPr>
        <w:t xml:space="preserve"> and access to international markets will require increasing</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transparency</w:t>
      </w:r>
      <w:proofErr w:type="gramEnd"/>
      <w:r w:rsidRPr="007D596F">
        <w:rPr>
          <w:rFonts w:ascii="Book Antiqua" w:hAnsi="Book Antiqua" w:cs="Book Antiqua"/>
          <w:sz w:val="24"/>
          <w:szCs w:val="24"/>
          <w:lang w:val="en-GB"/>
        </w:rPr>
        <w:t xml:space="preserve">, and this will help </w:t>
      </w:r>
      <w:proofErr w:type="spellStart"/>
      <w:r w:rsidRPr="007D596F">
        <w:rPr>
          <w:rFonts w:ascii="Book Antiqua" w:hAnsi="Book Antiqua" w:cs="Book Antiqua"/>
          <w:sz w:val="24"/>
          <w:szCs w:val="24"/>
          <w:lang w:val="en-GB"/>
        </w:rPr>
        <w:t>Beth</w:t>
      </w:r>
      <w:r w:rsidRPr="007D596F">
        <w:rPr>
          <w:rFonts w:ascii="Times New Roman" w:hAnsi="Times New Roman" w:cs="Times New Roman"/>
          <w:sz w:val="24"/>
          <w:szCs w:val="24"/>
          <w:lang w:val="en-GB"/>
        </w:rPr>
        <w:t>‟</w:t>
      </w:r>
      <w:r w:rsidRPr="007D596F">
        <w:rPr>
          <w:rFonts w:ascii="Book Antiqua" w:hAnsi="Book Antiqua" w:cs="Book Antiqua"/>
          <w:sz w:val="24"/>
          <w:szCs w:val="24"/>
          <w:lang w:val="en-GB"/>
        </w:rPr>
        <w:t>s</w:t>
      </w:r>
      <w:proofErr w:type="spellEnd"/>
      <w:r w:rsidRPr="007D596F">
        <w:rPr>
          <w:rFonts w:ascii="Book Antiqua" w:hAnsi="Book Antiqua" w:cs="Book Antiqua"/>
          <w:sz w:val="24"/>
          <w:szCs w:val="24"/>
          <w:lang w:val="en-GB"/>
        </w:rPr>
        <w:t xml:space="preserve"> corporate image.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viii. </w:t>
      </w:r>
      <w:proofErr w:type="gramStart"/>
      <w:r w:rsidRPr="007D596F">
        <w:rPr>
          <w:rFonts w:ascii="Book Antiqua" w:hAnsi="Book Antiqua" w:cs="Book Antiqua"/>
          <w:sz w:val="24"/>
          <w:szCs w:val="24"/>
          <w:lang w:val="en-GB"/>
        </w:rPr>
        <w:t>large</w:t>
      </w:r>
      <w:proofErr w:type="gramEnd"/>
      <w:r w:rsidRPr="007D596F">
        <w:rPr>
          <w:rFonts w:ascii="Book Antiqua" w:hAnsi="Book Antiqua" w:cs="Book Antiqua"/>
          <w:sz w:val="24"/>
          <w:szCs w:val="24"/>
          <w:lang w:val="en-GB"/>
        </w:rPr>
        <w:t xml:space="preserve"> organisations are increasingly requiring material and service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suppliers</w:t>
      </w:r>
      <w:proofErr w:type="gramEnd"/>
      <w:r w:rsidRPr="007D596F">
        <w:rPr>
          <w:rFonts w:ascii="Book Antiqua" w:hAnsi="Book Antiqua" w:cs="Book Antiqua"/>
          <w:sz w:val="24"/>
          <w:szCs w:val="24"/>
          <w:lang w:val="en-GB"/>
        </w:rPr>
        <w:t xml:space="preserve"> and contractors to submit performance information to satisfy the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expectations</w:t>
      </w:r>
      <w:proofErr w:type="gramEnd"/>
      <w:r w:rsidRPr="007D596F">
        <w:rPr>
          <w:rFonts w:ascii="Book Antiqua" w:hAnsi="Book Antiqua" w:cs="Book Antiqua"/>
          <w:sz w:val="24"/>
          <w:szCs w:val="24"/>
          <w:lang w:val="en-GB"/>
        </w:rPr>
        <w:t xml:space="preserve"> of their own shareholders. Disclosing such information can</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make</w:t>
      </w:r>
      <w:proofErr w:type="gramEnd"/>
      <w:r w:rsidRPr="007D596F">
        <w:rPr>
          <w:rFonts w:ascii="Book Antiqua" w:hAnsi="Book Antiqua" w:cs="Book Antiqua"/>
          <w:sz w:val="24"/>
          <w:szCs w:val="24"/>
          <w:lang w:val="en-GB"/>
        </w:rPr>
        <w:t xml:space="preserve"> the company a more attractive supplier than their competitors, and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increase</w:t>
      </w:r>
      <w:proofErr w:type="gramEnd"/>
      <w:r w:rsidRPr="007D596F">
        <w:rPr>
          <w:rFonts w:ascii="Book Antiqua" w:hAnsi="Book Antiqua" w:cs="Book Antiqua"/>
          <w:sz w:val="24"/>
          <w:szCs w:val="24"/>
          <w:lang w:val="en-GB"/>
        </w:rPr>
        <w:t xml:space="preserve"> </w:t>
      </w:r>
      <w:proofErr w:type="spellStart"/>
      <w:r w:rsidRPr="007D596F">
        <w:rPr>
          <w:rFonts w:ascii="Book Antiqua" w:hAnsi="Book Antiqua" w:cs="Book Antiqua"/>
          <w:sz w:val="24"/>
          <w:szCs w:val="24"/>
          <w:lang w:val="en-GB"/>
        </w:rPr>
        <w:t>Beth</w:t>
      </w:r>
      <w:r w:rsidRPr="007D596F">
        <w:rPr>
          <w:rFonts w:ascii="Times New Roman" w:hAnsi="Times New Roman" w:cs="Times New Roman"/>
          <w:sz w:val="24"/>
          <w:szCs w:val="24"/>
          <w:lang w:val="en-GB"/>
        </w:rPr>
        <w:t>‟</w:t>
      </w:r>
      <w:r w:rsidRPr="007D596F">
        <w:rPr>
          <w:rFonts w:ascii="Book Antiqua" w:hAnsi="Book Antiqua" w:cs="Book Antiqua"/>
          <w:sz w:val="24"/>
          <w:szCs w:val="24"/>
          <w:lang w:val="en-GB"/>
        </w:rPr>
        <w:t>s</w:t>
      </w:r>
      <w:proofErr w:type="spellEnd"/>
      <w:r w:rsidRPr="007D596F">
        <w:rPr>
          <w:rFonts w:ascii="Book Antiqua" w:hAnsi="Book Antiqua" w:cs="Book Antiqua"/>
          <w:sz w:val="24"/>
          <w:szCs w:val="24"/>
          <w:lang w:val="en-GB"/>
        </w:rPr>
        <w:t xml:space="preserve"> market share.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It is important to ensure that the policies are robust and effective and not just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compliance</w:t>
      </w:r>
      <w:proofErr w:type="gramEnd"/>
      <w:r w:rsidRPr="007D596F">
        <w:rPr>
          <w:rFonts w:ascii="Book Antiqua" w:hAnsi="Book Antiqua" w:cs="Book Antiqua"/>
          <w:sz w:val="24"/>
          <w:szCs w:val="24"/>
          <w:lang w:val="en-GB"/>
        </w:rPr>
        <w:t xml:space="preserve"> based.</w:t>
      </w:r>
    </w:p>
    <w:p w:rsidR="007D596F" w:rsidRDefault="007D596F" w:rsidP="007D596F">
      <w:pPr>
        <w:autoSpaceDE w:val="0"/>
        <w:autoSpaceDN w:val="0"/>
        <w:adjustRightInd w:val="0"/>
        <w:spacing w:after="0" w:line="240" w:lineRule="auto"/>
        <w:rPr>
          <w:rFonts w:ascii="Book Antiqua" w:hAnsi="Book Antiqua" w:cs="Book Antiqua,Bold"/>
          <w:b/>
          <w:bCs/>
          <w:sz w:val="24"/>
          <w:szCs w:val="24"/>
          <w:lang w:val="en-GB"/>
        </w:rPr>
      </w:pP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Bold"/>
          <w:b/>
          <w:bCs/>
          <w:sz w:val="24"/>
          <w:szCs w:val="24"/>
          <w:lang w:val="en-GB"/>
        </w:rPr>
        <w:t xml:space="preserve">c) </w:t>
      </w:r>
      <w:r w:rsidRPr="007D596F">
        <w:rPr>
          <w:rFonts w:ascii="Book Antiqua" w:hAnsi="Book Antiqua" w:cs="Book Antiqua"/>
          <w:sz w:val="24"/>
          <w:szCs w:val="24"/>
          <w:lang w:val="en-GB"/>
        </w:rPr>
        <w:t>Corporate social responsibility (CSR) is concerned with business ethics and the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spellStart"/>
      <w:proofErr w:type="gramStart"/>
      <w:r w:rsidRPr="007D596F">
        <w:rPr>
          <w:rFonts w:ascii="Book Antiqua" w:hAnsi="Book Antiqua" w:cs="Book Antiqua"/>
          <w:sz w:val="24"/>
          <w:szCs w:val="24"/>
          <w:lang w:val="en-GB"/>
        </w:rPr>
        <w:t>company</w:t>
      </w:r>
      <w:r w:rsidRPr="007D596F">
        <w:rPr>
          <w:rFonts w:ascii="Times New Roman" w:hAnsi="Times New Roman" w:cs="Times New Roman"/>
          <w:sz w:val="24"/>
          <w:szCs w:val="24"/>
          <w:lang w:val="en-GB"/>
        </w:rPr>
        <w:t>‟</w:t>
      </w:r>
      <w:r w:rsidRPr="007D596F">
        <w:rPr>
          <w:rFonts w:ascii="Book Antiqua" w:hAnsi="Book Antiqua" w:cs="Book Antiqua"/>
          <w:sz w:val="24"/>
          <w:szCs w:val="24"/>
          <w:lang w:val="en-GB"/>
        </w:rPr>
        <w:t>s</w:t>
      </w:r>
      <w:proofErr w:type="spellEnd"/>
      <w:proofErr w:type="gramEnd"/>
      <w:r w:rsidRPr="007D596F">
        <w:rPr>
          <w:rFonts w:ascii="Book Antiqua" w:hAnsi="Book Antiqua" w:cs="Book Antiqua"/>
          <w:sz w:val="24"/>
          <w:szCs w:val="24"/>
          <w:lang w:val="en-GB"/>
        </w:rPr>
        <w:t xml:space="preserve"> accountability to its stakeholders, and about the way it meets its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wider</w:t>
      </w:r>
      <w:proofErr w:type="gramEnd"/>
      <w:r w:rsidRPr="007D596F">
        <w:rPr>
          <w:rFonts w:ascii="Book Antiqua" w:hAnsi="Book Antiqua" w:cs="Book Antiqua"/>
          <w:sz w:val="24"/>
          <w:szCs w:val="24"/>
          <w:lang w:val="en-GB"/>
        </w:rPr>
        <w:t xml:space="preserve"> obligations. CSR emphasizes the need for companies to adopt a coherent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approach</w:t>
      </w:r>
      <w:proofErr w:type="gramEnd"/>
      <w:r w:rsidRPr="007D596F">
        <w:rPr>
          <w:rFonts w:ascii="Book Antiqua" w:hAnsi="Book Antiqua" w:cs="Book Antiqua"/>
          <w:sz w:val="24"/>
          <w:szCs w:val="24"/>
          <w:lang w:val="en-GB"/>
        </w:rPr>
        <w:t xml:space="preserve"> to a range of stakeholders including investors, employees, suppliers,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and</w:t>
      </w:r>
      <w:proofErr w:type="gramEnd"/>
      <w:r w:rsidRPr="007D596F">
        <w:rPr>
          <w:rFonts w:ascii="Book Antiqua" w:hAnsi="Book Antiqua" w:cs="Book Antiqua"/>
          <w:sz w:val="24"/>
          <w:szCs w:val="24"/>
          <w:lang w:val="en-GB"/>
        </w:rPr>
        <w:t xml:space="preserve"> customers. Beth has paid little regard to the promotion of socially and</w:t>
      </w:r>
    </w:p>
    <w:p w:rsidR="007D596F" w:rsidRPr="007D596F" w:rsidRDefault="007D596F" w:rsidP="007D596F">
      <w:pPr>
        <w:ind w:right="-705"/>
        <w:jc w:val="both"/>
        <w:rPr>
          <w:rFonts w:ascii="Book Antiqua" w:hAnsi="Book Antiqua" w:cs="Book Antiqua"/>
          <w:sz w:val="24"/>
          <w:szCs w:val="24"/>
          <w:lang w:val="en-GB"/>
        </w:rPr>
      </w:pPr>
      <w:proofErr w:type="gramStart"/>
      <w:r w:rsidRPr="007D596F">
        <w:rPr>
          <w:rFonts w:ascii="Book Antiqua" w:hAnsi="Book Antiqua" w:cs="Book Antiqua"/>
          <w:sz w:val="24"/>
          <w:szCs w:val="24"/>
          <w:lang w:val="en-GB"/>
        </w:rPr>
        <w:t>ethically</w:t>
      </w:r>
      <w:proofErr w:type="gramEnd"/>
      <w:r w:rsidRPr="007D596F">
        <w:rPr>
          <w:rFonts w:ascii="Book Antiqua" w:hAnsi="Book Antiqua" w:cs="Book Antiqua"/>
          <w:sz w:val="24"/>
          <w:szCs w:val="24"/>
          <w:lang w:val="en-GB"/>
        </w:rPr>
        <w:t xml:space="preserve"> responsible policies. For example, the decision to not pay the SME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creditors</w:t>
      </w:r>
      <w:proofErr w:type="gramEnd"/>
      <w:r w:rsidRPr="007D596F">
        <w:rPr>
          <w:rFonts w:ascii="Book Antiqua" w:hAnsi="Book Antiqua" w:cs="Book Antiqua"/>
          <w:sz w:val="24"/>
          <w:szCs w:val="24"/>
          <w:lang w:val="en-GB"/>
        </w:rPr>
        <w:t xml:space="preserve"> on the grounds that they could not afford to sue the company is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ethically</w:t>
      </w:r>
      <w:proofErr w:type="gramEnd"/>
      <w:r w:rsidRPr="007D596F">
        <w:rPr>
          <w:rFonts w:ascii="Book Antiqua" w:hAnsi="Book Antiqua" w:cs="Book Antiqua"/>
          <w:sz w:val="24"/>
          <w:szCs w:val="24"/>
          <w:lang w:val="en-GB"/>
        </w:rPr>
        <w:t xml:space="preserve"> unacceptable. Additionally, Beth pays little regard to local customs and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cultures</w:t>
      </w:r>
      <w:proofErr w:type="gramEnd"/>
      <w:r w:rsidRPr="007D596F">
        <w:rPr>
          <w:rFonts w:ascii="Book Antiqua" w:hAnsi="Book Antiqua" w:cs="Book Antiqua"/>
          <w:sz w:val="24"/>
          <w:szCs w:val="24"/>
          <w:lang w:val="en-GB"/>
        </w:rPr>
        <w:t xml:space="preserve"> in its business dealings.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The stagnation being suffered by Beth could perhaps be reversed if it adopted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more</w:t>
      </w:r>
      <w:proofErr w:type="gramEnd"/>
      <w:r w:rsidRPr="007D596F">
        <w:rPr>
          <w:rFonts w:ascii="Book Antiqua" w:hAnsi="Book Antiqua" w:cs="Book Antiqua"/>
          <w:sz w:val="24"/>
          <w:szCs w:val="24"/>
          <w:lang w:val="en-GB"/>
        </w:rPr>
        <w:t xml:space="preserve"> environmentally friendly policies. The corporate image is suffering because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of</w:t>
      </w:r>
      <w:proofErr w:type="gramEnd"/>
      <w:r w:rsidRPr="007D596F">
        <w:rPr>
          <w:rFonts w:ascii="Book Antiqua" w:hAnsi="Book Antiqua" w:cs="Book Antiqua"/>
          <w:sz w:val="24"/>
          <w:szCs w:val="24"/>
          <w:lang w:val="en-GB"/>
        </w:rPr>
        <w:t xml:space="preserve"> its attitude to the environment. Environmentally friendly policies could be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cost</w:t>
      </w:r>
      <w:proofErr w:type="gramEnd"/>
      <w:r w:rsidRPr="007D596F">
        <w:rPr>
          <w:rFonts w:ascii="Book Antiqua" w:hAnsi="Book Antiqua" w:cs="Book Antiqua"/>
          <w:sz w:val="24"/>
          <w:szCs w:val="24"/>
          <w:lang w:val="en-GB"/>
        </w:rPr>
        <w:t xml:space="preserve"> effective if they help to increase market share and reduce the amount of</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litigation</w:t>
      </w:r>
      <w:proofErr w:type="gramEnd"/>
      <w:r w:rsidRPr="007D596F">
        <w:rPr>
          <w:rFonts w:ascii="Book Antiqua" w:hAnsi="Book Antiqua" w:cs="Book Antiqua"/>
          <w:sz w:val="24"/>
          <w:szCs w:val="24"/>
          <w:lang w:val="en-GB"/>
        </w:rPr>
        <w:t xml:space="preserve"> costs it has to suffer. The communication of these policies would be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through</w:t>
      </w:r>
      <w:proofErr w:type="gramEnd"/>
      <w:r w:rsidRPr="007D596F">
        <w:rPr>
          <w:rFonts w:ascii="Book Antiqua" w:hAnsi="Book Antiqua" w:cs="Book Antiqua"/>
          <w:sz w:val="24"/>
          <w:szCs w:val="24"/>
          <w:lang w:val="en-GB"/>
        </w:rPr>
        <w:t xml:space="preserve"> the environmental report, and it is critical that stakeholders feel that the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company</w:t>
      </w:r>
      <w:proofErr w:type="gramEnd"/>
      <w:r w:rsidRPr="007D596F">
        <w:rPr>
          <w:rFonts w:ascii="Book Antiqua" w:hAnsi="Book Antiqua" w:cs="Book Antiqua"/>
          <w:sz w:val="24"/>
          <w:szCs w:val="24"/>
          <w:lang w:val="en-GB"/>
        </w:rPr>
        <w:t xml:space="preserve"> is being transparent in its disclosures.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 xml:space="preserve">Evidence of corporate </w:t>
      </w:r>
      <w:proofErr w:type="spellStart"/>
      <w:r w:rsidRPr="007D596F">
        <w:rPr>
          <w:rFonts w:ascii="Book Antiqua" w:hAnsi="Book Antiqua" w:cs="Book Antiqua"/>
          <w:sz w:val="24"/>
          <w:szCs w:val="24"/>
          <w:lang w:val="en-GB"/>
        </w:rPr>
        <w:t>misbehavior</w:t>
      </w:r>
      <w:proofErr w:type="spellEnd"/>
      <w:r w:rsidRPr="007D596F">
        <w:rPr>
          <w:rFonts w:ascii="Book Antiqua" w:hAnsi="Book Antiqua" w:cs="Book Antiqua"/>
          <w:sz w:val="24"/>
          <w:szCs w:val="24"/>
          <w:lang w:val="en-GB"/>
        </w:rPr>
        <w:t xml:space="preserve"> (Enron, World.com) has stimulated interest in</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the</w:t>
      </w:r>
      <w:proofErr w:type="gramEnd"/>
      <w:r w:rsidRPr="007D596F">
        <w:rPr>
          <w:rFonts w:ascii="Book Antiqua" w:hAnsi="Book Antiqua" w:cs="Book Antiqua"/>
          <w:sz w:val="24"/>
          <w:szCs w:val="24"/>
          <w:lang w:val="en-GB"/>
        </w:rPr>
        <w:t xml:space="preserve"> behaviour of companies. There has been pressure for companies to show</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more</w:t>
      </w:r>
      <w:proofErr w:type="gramEnd"/>
      <w:r w:rsidRPr="007D596F">
        <w:rPr>
          <w:rFonts w:ascii="Book Antiqua" w:hAnsi="Book Antiqua" w:cs="Book Antiqua"/>
          <w:sz w:val="24"/>
          <w:szCs w:val="24"/>
          <w:lang w:val="en-GB"/>
        </w:rPr>
        <w:t xml:space="preserve"> awareness and concern, not only for the environment but for the rights and</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interests</w:t>
      </w:r>
      <w:proofErr w:type="gramEnd"/>
      <w:r w:rsidRPr="007D596F">
        <w:rPr>
          <w:rFonts w:ascii="Book Antiqua" w:hAnsi="Book Antiqua" w:cs="Book Antiqua"/>
          <w:sz w:val="24"/>
          <w:szCs w:val="24"/>
          <w:lang w:val="en-GB"/>
        </w:rPr>
        <w:t xml:space="preserve"> of the people they do business with. Governments have made it clear</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that</w:t>
      </w:r>
      <w:proofErr w:type="gramEnd"/>
      <w:r w:rsidRPr="007D596F">
        <w:rPr>
          <w:rFonts w:ascii="Book Antiqua" w:hAnsi="Book Antiqua" w:cs="Book Antiqua"/>
          <w:sz w:val="24"/>
          <w:szCs w:val="24"/>
          <w:lang w:val="en-GB"/>
        </w:rPr>
        <w:t xml:space="preserve"> directors must consider the short-term and long-term consequences of their</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actions</w:t>
      </w:r>
      <w:proofErr w:type="gramEnd"/>
      <w:r w:rsidRPr="007D596F">
        <w:rPr>
          <w:rFonts w:ascii="Book Antiqua" w:hAnsi="Book Antiqua" w:cs="Book Antiqua"/>
          <w:sz w:val="24"/>
          <w:szCs w:val="24"/>
          <w:lang w:val="en-GB"/>
        </w:rPr>
        <w:t>, and take into account their relationships with employees and the impact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of</w:t>
      </w:r>
      <w:proofErr w:type="gramEnd"/>
      <w:r w:rsidRPr="007D596F">
        <w:rPr>
          <w:rFonts w:ascii="Book Antiqua" w:hAnsi="Book Antiqua" w:cs="Book Antiqua"/>
          <w:sz w:val="24"/>
          <w:szCs w:val="24"/>
          <w:lang w:val="en-GB"/>
        </w:rPr>
        <w:t xml:space="preserve"> the business on the community and the environment. The behaviour of Beth</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lastRenderedPageBreak/>
        <w:t>will</w:t>
      </w:r>
      <w:proofErr w:type="gramEnd"/>
      <w:r w:rsidRPr="007D596F">
        <w:rPr>
          <w:rFonts w:ascii="Book Antiqua" w:hAnsi="Book Antiqua" w:cs="Book Antiqua"/>
          <w:sz w:val="24"/>
          <w:szCs w:val="24"/>
          <w:lang w:val="en-GB"/>
        </w:rPr>
        <w:t xml:space="preserve"> have had an adverse effect on their corporate image.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CSR requires the directors to address strategic issues about the aims, purposes,</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and</w:t>
      </w:r>
      <w:proofErr w:type="gramEnd"/>
      <w:r w:rsidRPr="007D596F">
        <w:rPr>
          <w:rFonts w:ascii="Book Antiqua" w:hAnsi="Book Antiqua" w:cs="Book Antiqua"/>
          <w:sz w:val="24"/>
          <w:szCs w:val="24"/>
          <w:lang w:val="en-GB"/>
        </w:rPr>
        <w:t xml:space="preserve"> operational methods of the organisation, and some redefinition of the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business</w:t>
      </w:r>
      <w:proofErr w:type="gramEnd"/>
      <w:r w:rsidRPr="007D596F">
        <w:rPr>
          <w:rFonts w:ascii="Book Antiqua" w:hAnsi="Book Antiqua" w:cs="Book Antiqua"/>
          <w:sz w:val="24"/>
          <w:szCs w:val="24"/>
          <w:lang w:val="en-GB"/>
        </w:rPr>
        <w:t xml:space="preserve"> model that assumes that profit motive and shareholder interests define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the</w:t>
      </w:r>
      <w:proofErr w:type="gramEnd"/>
      <w:r w:rsidRPr="007D596F">
        <w:rPr>
          <w:rFonts w:ascii="Book Antiqua" w:hAnsi="Book Antiqua" w:cs="Book Antiqua"/>
          <w:sz w:val="24"/>
          <w:szCs w:val="24"/>
          <w:lang w:val="en-GB"/>
        </w:rPr>
        <w:t xml:space="preserve"> core purpose of the company. The profits of Beth will suffer if employees are</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not</w:t>
      </w:r>
      <w:proofErr w:type="gramEnd"/>
      <w:r w:rsidRPr="007D596F">
        <w:rPr>
          <w:rFonts w:ascii="Book Antiqua" w:hAnsi="Book Antiqua" w:cs="Book Antiqua"/>
          <w:sz w:val="24"/>
          <w:szCs w:val="24"/>
          <w:lang w:val="en-GB"/>
        </w:rPr>
        <w:t xml:space="preserve"> valued and there is poor customer support.</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r w:rsidRPr="007D596F">
        <w:rPr>
          <w:rFonts w:ascii="Book Antiqua" w:hAnsi="Book Antiqua" w:cs="Book Antiqua"/>
          <w:sz w:val="24"/>
          <w:szCs w:val="24"/>
          <w:lang w:val="en-GB"/>
        </w:rPr>
        <w:t>Arrangements should be put in place to ensure that the business is conducted in</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a</w:t>
      </w:r>
      <w:proofErr w:type="gramEnd"/>
      <w:r w:rsidRPr="007D596F">
        <w:rPr>
          <w:rFonts w:ascii="Book Antiqua" w:hAnsi="Book Antiqua" w:cs="Book Antiqua"/>
          <w:sz w:val="24"/>
          <w:szCs w:val="24"/>
          <w:lang w:val="en-GB"/>
        </w:rPr>
        <w:t xml:space="preserve"> responsible manner. The board should look at broad social and environmental</w:t>
      </w:r>
    </w:p>
    <w:p w:rsidR="007D596F" w:rsidRPr="007D596F" w:rsidRDefault="007D596F" w:rsidP="007D596F">
      <w:pPr>
        <w:autoSpaceDE w:val="0"/>
        <w:autoSpaceDN w:val="0"/>
        <w:adjustRightInd w:val="0"/>
        <w:spacing w:after="0" w:line="240" w:lineRule="auto"/>
        <w:rPr>
          <w:rFonts w:ascii="Book Antiqua" w:hAnsi="Book Antiqua" w:cs="Book Antiqua"/>
          <w:sz w:val="24"/>
          <w:szCs w:val="24"/>
          <w:lang w:val="en-GB"/>
        </w:rPr>
      </w:pPr>
      <w:proofErr w:type="gramStart"/>
      <w:r w:rsidRPr="007D596F">
        <w:rPr>
          <w:rFonts w:ascii="Book Antiqua" w:hAnsi="Book Antiqua" w:cs="Book Antiqua"/>
          <w:sz w:val="24"/>
          <w:szCs w:val="24"/>
          <w:lang w:val="en-GB"/>
        </w:rPr>
        <w:t>issues</w:t>
      </w:r>
      <w:proofErr w:type="gramEnd"/>
      <w:r w:rsidRPr="007D596F">
        <w:rPr>
          <w:rFonts w:ascii="Book Antiqua" w:hAnsi="Book Antiqua" w:cs="Book Antiqua"/>
          <w:sz w:val="24"/>
          <w:szCs w:val="24"/>
          <w:lang w:val="en-GB"/>
        </w:rPr>
        <w:t xml:space="preserve"> affecting the company and set policy and targets, monitoring performance</w:t>
      </w:r>
    </w:p>
    <w:p w:rsidR="007D596F" w:rsidRPr="007D596F" w:rsidRDefault="007D596F" w:rsidP="007D596F">
      <w:pPr>
        <w:ind w:right="-705"/>
        <w:jc w:val="both"/>
        <w:rPr>
          <w:rFonts w:ascii="Book Antiqua" w:hAnsi="Book Antiqua"/>
          <w:b/>
          <w:bCs/>
          <w:sz w:val="24"/>
          <w:szCs w:val="24"/>
        </w:rPr>
      </w:pPr>
      <w:proofErr w:type="gramStart"/>
      <w:r w:rsidRPr="007D596F">
        <w:rPr>
          <w:rFonts w:ascii="Book Antiqua" w:hAnsi="Book Antiqua" w:cs="Book Antiqua"/>
          <w:sz w:val="24"/>
          <w:szCs w:val="24"/>
          <w:lang w:val="en-GB"/>
        </w:rPr>
        <w:t>and</w:t>
      </w:r>
      <w:proofErr w:type="gramEnd"/>
      <w:r w:rsidRPr="007D596F">
        <w:rPr>
          <w:rFonts w:ascii="Book Antiqua" w:hAnsi="Book Antiqua" w:cs="Book Antiqua"/>
          <w:sz w:val="24"/>
          <w:szCs w:val="24"/>
          <w:lang w:val="en-GB"/>
        </w:rPr>
        <w:t xml:space="preserve"> improvements.</w:t>
      </w:r>
    </w:p>
    <w:sectPr w:rsidR="007D596F" w:rsidRPr="007D596F" w:rsidSect="009C290F">
      <w:headerReference w:type="default" r:id="rId9"/>
      <w:footerReference w:type="default" r:id="rId10"/>
      <w:pgSz w:w="12240" w:h="15840"/>
      <w:pgMar w:top="1135" w:right="1440" w:bottom="568"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235" w:rsidRDefault="00B54235" w:rsidP="00CA1F0D">
      <w:pPr>
        <w:spacing w:after="0" w:line="240" w:lineRule="auto"/>
      </w:pPr>
      <w:r>
        <w:separator/>
      </w:r>
    </w:p>
  </w:endnote>
  <w:endnote w:type="continuationSeparator" w:id="0">
    <w:p w:rsidR="00B54235" w:rsidRDefault="00B54235" w:rsidP="00CA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906441"/>
      <w:docPartObj>
        <w:docPartGallery w:val="Page Numbers (Bottom of Page)"/>
        <w:docPartUnique/>
      </w:docPartObj>
    </w:sdtPr>
    <w:sdtEndPr/>
    <w:sdtContent>
      <w:sdt>
        <w:sdtPr>
          <w:id w:val="-1705238520"/>
          <w:docPartObj>
            <w:docPartGallery w:val="Page Numbers (Top of Page)"/>
            <w:docPartUnique/>
          </w:docPartObj>
        </w:sdtPr>
        <w:sdtEndPr/>
        <w:sdtContent>
          <w:p w:rsidR="00EF1952" w:rsidRDefault="00EF1952" w:rsidP="0010355C">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sidR="00021D4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21D41">
              <w:rPr>
                <w:b/>
                <w:bCs/>
                <w:noProof/>
              </w:rPr>
              <w:t>23</w:t>
            </w:r>
            <w:r>
              <w:rPr>
                <w:b/>
                <w:bCs/>
                <w:sz w:val="24"/>
                <w:szCs w:val="24"/>
              </w:rPr>
              <w:fldChar w:fldCharType="end"/>
            </w:r>
          </w:p>
        </w:sdtContent>
      </w:sdt>
    </w:sdtContent>
  </w:sdt>
  <w:p w:rsidR="00EF1952" w:rsidRDefault="00EF19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8705394"/>
      <w:docPartObj>
        <w:docPartGallery w:val="Page Numbers (Bottom of Page)"/>
        <w:docPartUnique/>
      </w:docPartObj>
    </w:sdtPr>
    <w:sdtEndPr/>
    <w:sdtContent>
      <w:sdt>
        <w:sdtPr>
          <w:id w:val="98381352"/>
          <w:docPartObj>
            <w:docPartGallery w:val="Page Numbers (Top of Page)"/>
            <w:docPartUnique/>
          </w:docPartObj>
        </w:sdtPr>
        <w:sdtEndPr/>
        <w:sdtContent>
          <w:p w:rsidR="00EF1952" w:rsidRDefault="00EF1952" w:rsidP="008C4500">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sidR="00021D41">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21D41">
              <w:rPr>
                <w:b/>
                <w:bCs/>
                <w:noProof/>
              </w:rPr>
              <w:t>23</w:t>
            </w:r>
            <w:r>
              <w:rPr>
                <w:b/>
                <w:bCs/>
                <w:sz w:val="24"/>
                <w:szCs w:val="24"/>
              </w:rPr>
              <w:fldChar w:fldCharType="end"/>
            </w:r>
          </w:p>
        </w:sdtContent>
      </w:sdt>
    </w:sdtContent>
  </w:sdt>
  <w:p w:rsidR="00EF1952" w:rsidRDefault="00EF19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235" w:rsidRDefault="00B54235" w:rsidP="00CA1F0D">
      <w:pPr>
        <w:spacing w:after="0" w:line="240" w:lineRule="auto"/>
      </w:pPr>
      <w:r>
        <w:separator/>
      </w:r>
    </w:p>
  </w:footnote>
  <w:footnote w:type="continuationSeparator" w:id="0">
    <w:p w:rsidR="00B54235" w:rsidRDefault="00B54235" w:rsidP="00CA1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52" w:rsidRPr="00CA1F0D" w:rsidRDefault="00EF1952" w:rsidP="00CA1F0D">
    <w:pPr>
      <w:pStyle w:val="Header"/>
      <w:rPr>
        <w:rFonts w:ascii="Berlin Sans FB Demi" w:hAnsi="Berlin Sans FB Demi"/>
      </w:rPr>
    </w:pPr>
    <w:r>
      <w:t xml:space="preserve">           </w:t>
    </w:r>
    <w:r>
      <w:rPr>
        <w:noProof/>
        <w:lang w:val="en-GB" w:eastAsia="en-GB"/>
      </w:rPr>
      <w:drawing>
        <wp:inline distT="0" distB="0" distL="0" distR="0" wp14:anchorId="09AC7CA0" wp14:editId="3935C07F">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6A"/>
    <w:multiLevelType w:val="hybridMultilevel"/>
    <w:tmpl w:val="DAFCA778"/>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56E9C"/>
    <w:multiLevelType w:val="hybridMultilevel"/>
    <w:tmpl w:val="01602F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503ED"/>
    <w:multiLevelType w:val="hybridMultilevel"/>
    <w:tmpl w:val="13BED5EC"/>
    <w:lvl w:ilvl="0" w:tplc="08C6E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0FEF"/>
    <w:multiLevelType w:val="hybridMultilevel"/>
    <w:tmpl w:val="49581058"/>
    <w:lvl w:ilvl="0" w:tplc="CF34B5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73B01"/>
    <w:multiLevelType w:val="hybridMultilevel"/>
    <w:tmpl w:val="FF90ED4E"/>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053EA"/>
    <w:multiLevelType w:val="hybridMultilevel"/>
    <w:tmpl w:val="7D5487A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041F9"/>
    <w:multiLevelType w:val="hybridMultilevel"/>
    <w:tmpl w:val="668091B0"/>
    <w:lvl w:ilvl="0" w:tplc="9EEC4B30">
      <w:start w:val="1"/>
      <w:numFmt w:val="lowerLetter"/>
      <w:lvlText w:val="(%1)"/>
      <w:lvlJc w:val="left"/>
      <w:pPr>
        <w:ind w:left="999" w:hanging="864"/>
      </w:pPr>
      <w:rPr>
        <w:rFonts w:ascii="Times New Roman" w:eastAsia="Times New Roman" w:hAnsi="Times New Roman" w:cs="Times New Roman" w:hint="default"/>
        <w:b/>
        <w:bCs/>
        <w:w w:val="99"/>
        <w:sz w:val="22"/>
        <w:szCs w:val="22"/>
      </w:rPr>
    </w:lvl>
    <w:lvl w:ilvl="1" w:tplc="04A80D52">
      <w:start w:val="1"/>
      <w:numFmt w:val="decimal"/>
      <w:lvlText w:val="(%2)"/>
      <w:lvlJc w:val="left"/>
      <w:pPr>
        <w:ind w:left="999" w:hanging="865"/>
      </w:pPr>
      <w:rPr>
        <w:rFonts w:ascii="Times New Roman" w:eastAsia="Times New Roman" w:hAnsi="Times New Roman" w:cs="Times New Roman" w:hint="default"/>
        <w:w w:val="99"/>
        <w:sz w:val="22"/>
        <w:szCs w:val="22"/>
      </w:rPr>
    </w:lvl>
    <w:lvl w:ilvl="2" w:tplc="820466B6">
      <w:start w:val="1"/>
      <w:numFmt w:val="lowerRoman"/>
      <w:lvlText w:val="(%3)"/>
      <w:lvlJc w:val="left"/>
      <w:pPr>
        <w:ind w:left="999" w:hanging="865"/>
      </w:pPr>
      <w:rPr>
        <w:rFonts w:ascii="Times New Roman" w:eastAsia="Times New Roman" w:hAnsi="Times New Roman" w:cs="Times New Roman" w:hint="default"/>
        <w:b/>
        <w:bCs/>
        <w:w w:val="99"/>
        <w:sz w:val="22"/>
        <w:szCs w:val="22"/>
      </w:rPr>
    </w:lvl>
    <w:lvl w:ilvl="3" w:tplc="BD4CC096">
      <w:start w:val="1"/>
      <w:numFmt w:val="decimal"/>
      <w:lvlText w:val="(%4)"/>
      <w:lvlJc w:val="left"/>
      <w:pPr>
        <w:ind w:left="999" w:hanging="865"/>
      </w:pPr>
      <w:rPr>
        <w:rFonts w:ascii="Times New Roman" w:eastAsia="Times New Roman" w:hAnsi="Times New Roman" w:cs="Times New Roman" w:hint="default"/>
        <w:w w:val="99"/>
        <w:sz w:val="22"/>
        <w:szCs w:val="22"/>
      </w:rPr>
    </w:lvl>
    <w:lvl w:ilvl="4" w:tplc="CE7A98A4">
      <w:start w:val="1"/>
      <w:numFmt w:val="lowerRoman"/>
      <w:lvlText w:val="(%5)"/>
      <w:lvlJc w:val="left"/>
      <w:pPr>
        <w:ind w:left="1863" w:hanging="865"/>
      </w:pPr>
      <w:rPr>
        <w:rFonts w:ascii="Times New Roman" w:eastAsia="Times New Roman" w:hAnsi="Times New Roman" w:cs="Times New Roman" w:hint="default"/>
        <w:w w:val="99"/>
        <w:sz w:val="22"/>
        <w:szCs w:val="22"/>
      </w:rPr>
    </w:lvl>
    <w:lvl w:ilvl="5" w:tplc="7802628C">
      <w:numFmt w:val="bullet"/>
      <w:lvlText w:val="•"/>
      <w:lvlJc w:val="left"/>
      <w:pPr>
        <w:ind w:left="5808" w:hanging="865"/>
      </w:pPr>
      <w:rPr>
        <w:rFonts w:hint="default"/>
      </w:rPr>
    </w:lvl>
    <w:lvl w:ilvl="6" w:tplc="F7062C68">
      <w:numFmt w:val="bullet"/>
      <w:lvlText w:val="•"/>
      <w:lvlJc w:val="left"/>
      <w:pPr>
        <w:ind w:left="6795" w:hanging="865"/>
      </w:pPr>
      <w:rPr>
        <w:rFonts w:hint="default"/>
      </w:rPr>
    </w:lvl>
    <w:lvl w:ilvl="7" w:tplc="E186783E">
      <w:numFmt w:val="bullet"/>
      <w:lvlText w:val="•"/>
      <w:lvlJc w:val="left"/>
      <w:pPr>
        <w:ind w:left="7782" w:hanging="865"/>
      </w:pPr>
      <w:rPr>
        <w:rFonts w:hint="default"/>
      </w:rPr>
    </w:lvl>
    <w:lvl w:ilvl="8" w:tplc="8170361E">
      <w:numFmt w:val="bullet"/>
      <w:lvlText w:val="•"/>
      <w:lvlJc w:val="left"/>
      <w:pPr>
        <w:ind w:left="8770" w:hanging="865"/>
      </w:pPr>
      <w:rPr>
        <w:rFonts w:hint="default"/>
      </w:rPr>
    </w:lvl>
  </w:abstractNum>
  <w:abstractNum w:abstractNumId="7" w15:restartNumberingAfterBreak="0">
    <w:nsid w:val="23052103"/>
    <w:multiLevelType w:val="hybridMultilevel"/>
    <w:tmpl w:val="1D5218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10A63"/>
    <w:multiLevelType w:val="hybridMultilevel"/>
    <w:tmpl w:val="A2D66AF4"/>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11DA6"/>
    <w:multiLevelType w:val="hybridMultilevel"/>
    <w:tmpl w:val="A3241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A69F8"/>
    <w:multiLevelType w:val="hybridMultilevel"/>
    <w:tmpl w:val="08FE5E56"/>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5A5503"/>
    <w:multiLevelType w:val="hybridMultilevel"/>
    <w:tmpl w:val="D2CEE2FA"/>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871C8"/>
    <w:multiLevelType w:val="hybridMultilevel"/>
    <w:tmpl w:val="4808D0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9326CA9"/>
    <w:multiLevelType w:val="hybridMultilevel"/>
    <w:tmpl w:val="8D44FF6C"/>
    <w:lvl w:ilvl="0" w:tplc="7C1E0816">
      <w:start w:val="1"/>
      <w:numFmt w:val="lowerRoman"/>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540B99"/>
    <w:multiLevelType w:val="hybridMultilevel"/>
    <w:tmpl w:val="B47A27AE"/>
    <w:lvl w:ilvl="0" w:tplc="BA58744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9C2FA4"/>
    <w:multiLevelType w:val="hybridMultilevel"/>
    <w:tmpl w:val="39C6BA16"/>
    <w:lvl w:ilvl="0" w:tplc="4FAE39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518E4"/>
    <w:multiLevelType w:val="hybridMultilevel"/>
    <w:tmpl w:val="F594D56C"/>
    <w:lvl w:ilvl="0" w:tplc="F168C584">
      <w:start w:val="1"/>
      <w:numFmt w:val="lowerLetter"/>
      <w:lvlText w:val="(%1)"/>
      <w:lvlJc w:val="left"/>
      <w:pPr>
        <w:ind w:left="10440" w:hanging="360"/>
      </w:pPr>
      <w:rPr>
        <w:rFonts w:hint="default"/>
      </w:rPr>
    </w:lvl>
    <w:lvl w:ilvl="1" w:tplc="04090019" w:tentative="1">
      <w:start w:val="1"/>
      <w:numFmt w:val="lowerLetter"/>
      <w:lvlText w:val="%2."/>
      <w:lvlJc w:val="left"/>
      <w:pPr>
        <w:ind w:left="11160" w:hanging="360"/>
      </w:pPr>
    </w:lvl>
    <w:lvl w:ilvl="2" w:tplc="0409001B" w:tentative="1">
      <w:start w:val="1"/>
      <w:numFmt w:val="lowerRoman"/>
      <w:lvlText w:val="%3."/>
      <w:lvlJc w:val="right"/>
      <w:pPr>
        <w:ind w:left="11880" w:hanging="180"/>
      </w:pPr>
    </w:lvl>
    <w:lvl w:ilvl="3" w:tplc="0409000F" w:tentative="1">
      <w:start w:val="1"/>
      <w:numFmt w:val="decimal"/>
      <w:lvlText w:val="%4."/>
      <w:lvlJc w:val="left"/>
      <w:pPr>
        <w:ind w:left="12600" w:hanging="360"/>
      </w:pPr>
    </w:lvl>
    <w:lvl w:ilvl="4" w:tplc="04090019" w:tentative="1">
      <w:start w:val="1"/>
      <w:numFmt w:val="lowerLetter"/>
      <w:lvlText w:val="%5."/>
      <w:lvlJc w:val="left"/>
      <w:pPr>
        <w:ind w:left="13320" w:hanging="360"/>
      </w:pPr>
    </w:lvl>
    <w:lvl w:ilvl="5" w:tplc="0409001B" w:tentative="1">
      <w:start w:val="1"/>
      <w:numFmt w:val="lowerRoman"/>
      <w:lvlText w:val="%6."/>
      <w:lvlJc w:val="right"/>
      <w:pPr>
        <w:ind w:left="14040" w:hanging="180"/>
      </w:pPr>
    </w:lvl>
    <w:lvl w:ilvl="6" w:tplc="0409000F" w:tentative="1">
      <w:start w:val="1"/>
      <w:numFmt w:val="decimal"/>
      <w:lvlText w:val="%7."/>
      <w:lvlJc w:val="left"/>
      <w:pPr>
        <w:ind w:left="14760" w:hanging="360"/>
      </w:pPr>
    </w:lvl>
    <w:lvl w:ilvl="7" w:tplc="04090019" w:tentative="1">
      <w:start w:val="1"/>
      <w:numFmt w:val="lowerLetter"/>
      <w:lvlText w:val="%8."/>
      <w:lvlJc w:val="left"/>
      <w:pPr>
        <w:ind w:left="15480" w:hanging="360"/>
      </w:pPr>
    </w:lvl>
    <w:lvl w:ilvl="8" w:tplc="0409001B" w:tentative="1">
      <w:start w:val="1"/>
      <w:numFmt w:val="lowerRoman"/>
      <w:lvlText w:val="%9."/>
      <w:lvlJc w:val="right"/>
      <w:pPr>
        <w:ind w:left="16200" w:hanging="180"/>
      </w:pPr>
    </w:lvl>
  </w:abstractNum>
  <w:abstractNum w:abstractNumId="17" w15:restartNumberingAfterBreak="0">
    <w:nsid w:val="4C720689"/>
    <w:multiLevelType w:val="hybridMultilevel"/>
    <w:tmpl w:val="CCDC9FE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AA1484"/>
    <w:multiLevelType w:val="hybridMultilevel"/>
    <w:tmpl w:val="2D1864A4"/>
    <w:lvl w:ilvl="0" w:tplc="E234A3D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7031F0"/>
    <w:multiLevelType w:val="hybridMultilevel"/>
    <w:tmpl w:val="F2E4B0D4"/>
    <w:lvl w:ilvl="0" w:tplc="D1368C80">
      <w:start w:val="1"/>
      <w:numFmt w:val="lowerLetter"/>
      <w:lvlText w:val="(%1)"/>
      <w:lvlJc w:val="left"/>
      <w:pPr>
        <w:ind w:left="496" w:hanging="360"/>
      </w:pPr>
      <w:rPr>
        <w:rFonts w:hint="default"/>
        <w:b/>
        <w:i w:val="0"/>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20" w15:restartNumberingAfterBreak="0">
    <w:nsid w:val="518823B5"/>
    <w:multiLevelType w:val="hybridMultilevel"/>
    <w:tmpl w:val="AE5C7EEE"/>
    <w:lvl w:ilvl="0" w:tplc="3514A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C11321"/>
    <w:multiLevelType w:val="hybridMultilevel"/>
    <w:tmpl w:val="40D205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F76C35"/>
    <w:multiLevelType w:val="hybridMultilevel"/>
    <w:tmpl w:val="F2043142"/>
    <w:lvl w:ilvl="0" w:tplc="E9AAD4F2">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7825DC"/>
    <w:multiLevelType w:val="hybridMultilevel"/>
    <w:tmpl w:val="5E462BDA"/>
    <w:lvl w:ilvl="0" w:tplc="9E0A7280">
      <w:start w:val="1"/>
      <w:numFmt w:val="decimal"/>
      <w:lvlText w:val="(%1)"/>
      <w:lvlJc w:val="left"/>
      <w:pPr>
        <w:ind w:left="999" w:hanging="864"/>
      </w:pPr>
      <w:rPr>
        <w:rFonts w:ascii="Times New Roman" w:eastAsia="Times New Roman" w:hAnsi="Times New Roman" w:cs="Times New Roman" w:hint="default"/>
        <w:w w:val="99"/>
        <w:sz w:val="22"/>
        <w:szCs w:val="22"/>
      </w:rPr>
    </w:lvl>
    <w:lvl w:ilvl="1" w:tplc="3BACB8B2">
      <w:numFmt w:val="bullet"/>
      <w:lvlText w:val="•"/>
      <w:lvlJc w:val="left"/>
      <w:pPr>
        <w:ind w:left="1974" w:hanging="864"/>
      </w:pPr>
      <w:rPr>
        <w:rFonts w:hint="default"/>
      </w:rPr>
    </w:lvl>
    <w:lvl w:ilvl="2" w:tplc="38021230">
      <w:numFmt w:val="bullet"/>
      <w:lvlText w:val="•"/>
      <w:lvlJc w:val="left"/>
      <w:pPr>
        <w:ind w:left="2948" w:hanging="864"/>
      </w:pPr>
      <w:rPr>
        <w:rFonts w:hint="default"/>
      </w:rPr>
    </w:lvl>
    <w:lvl w:ilvl="3" w:tplc="42FAD718">
      <w:numFmt w:val="bullet"/>
      <w:lvlText w:val="•"/>
      <w:lvlJc w:val="left"/>
      <w:pPr>
        <w:ind w:left="3923" w:hanging="864"/>
      </w:pPr>
      <w:rPr>
        <w:rFonts w:hint="default"/>
      </w:rPr>
    </w:lvl>
    <w:lvl w:ilvl="4" w:tplc="66C8A19C">
      <w:numFmt w:val="bullet"/>
      <w:lvlText w:val="•"/>
      <w:lvlJc w:val="left"/>
      <w:pPr>
        <w:ind w:left="4897" w:hanging="864"/>
      </w:pPr>
      <w:rPr>
        <w:rFonts w:hint="default"/>
      </w:rPr>
    </w:lvl>
    <w:lvl w:ilvl="5" w:tplc="477CAF28">
      <w:numFmt w:val="bullet"/>
      <w:lvlText w:val="•"/>
      <w:lvlJc w:val="left"/>
      <w:pPr>
        <w:ind w:left="5872" w:hanging="864"/>
      </w:pPr>
      <w:rPr>
        <w:rFonts w:hint="default"/>
      </w:rPr>
    </w:lvl>
    <w:lvl w:ilvl="6" w:tplc="19203302">
      <w:numFmt w:val="bullet"/>
      <w:lvlText w:val="•"/>
      <w:lvlJc w:val="left"/>
      <w:pPr>
        <w:ind w:left="6846" w:hanging="864"/>
      </w:pPr>
      <w:rPr>
        <w:rFonts w:hint="default"/>
      </w:rPr>
    </w:lvl>
    <w:lvl w:ilvl="7" w:tplc="1C96F680">
      <w:numFmt w:val="bullet"/>
      <w:lvlText w:val="•"/>
      <w:lvlJc w:val="left"/>
      <w:pPr>
        <w:ind w:left="7821" w:hanging="864"/>
      </w:pPr>
      <w:rPr>
        <w:rFonts w:hint="default"/>
      </w:rPr>
    </w:lvl>
    <w:lvl w:ilvl="8" w:tplc="4BF0C26E">
      <w:numFmt w:val="bullet"/>
      <w:lvlText w:val="•"/>
      <w:lvlJc w:val="left"/>
      <w:pPr>
        <w:ind w:left="8795" w:hanging="864"/>
      </w:pPr>
      <w:rPr>
        <w:rFonts w:hint="default"/>
      </w:rPr>
    </w:lvl>
  </w:abstractNum>
  <w:abstractNum w:abstractNumId="25" w15:restartNumberingAfterBreak="0">
    <w:nsid w:val="60501867"/>
    <w:multiLevelType w:val="hybridMultilevel"/>
    <w:tmpl w:val="504261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3B7ECC"/>
    <w:multiLevelType w:val="hybridMultilevel"/>
    <w:tmpl w:val="953A71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D7BE5"/>
    <w:multiLevelType w:val="hybridMultilevel"/>
    <w:tmpl w:val="BDDA076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537377"/>
    <w:multiLevelType w:val="hybridMultilevel"/>
    <w:tmpl w:val="8946E6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FB734D"/>
    <w:multiLevelType w:val="hybridMultilevel"/>
    <w:tmpl w:val="9CB699B4"/>
    <w:lvl w:ilvl="0" w:tplc="92B47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74005F"/>
    <w:multiLevelType w:val="hybridMultilevel"/>
    <w:tmpl w:val="DA4ACF1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8520AF"/>
    <w:multiLevelType w:val="hybridMultilevel"/>
    <w:tmpl w:val="D910FB34"/>
    <w:lvl w:ilvl="0" w:tplc="9740F9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DD4434"/>
    <w:multiLevelType w:val="hybridMultilevel"/>
    <w:tmpl w:val="141E1B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406D04"/>
    <w:multiLevelType w:val="hybridMultilevel"/>
    <w:tmpl w:val="F7DA0BA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240EC3"/>
    <w:multiLevelType w:val="hybridMultilevel"/>
    <w:tmpl w:val="B3D45A22"/>
    <w:lvl w:ilvl="0" w:tplc="A5C4C0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E7F3F"/>
    <w:multiLevelType w:val="hybridMultilevel"/>
    <w:tmpl w:val="A5147E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954F53"/>
    <w:multiLevelType w:val="hybridMultilevel"/>
    <w:tmpl w:val="B73E52D0"/>
    <w:lvl w:ilvl="0" w:tplc="7D4C37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6"/>
  </w:num>
  <w:num w:numId="3">
    <w:abstractNumId w:val="7"/>
  </w:num>
  <w:num w:numId="4">
    <w:abstractNumId w:val="0"/>
  </w:num>
  <w:num w:numId="5">
    <w:abstractNumId w:val="5"/>
  </w:num>
  <w:num w:numId="6">
    <w:abstractNumId w:val="25"/>
  </w:num>
  <w:num w:numId="7">
    <w:abstractNumId w:val="8"/>
  </w:num>
  <w:num w:numId="8">
    <w:abstractNumId w:val="4"/>
  </w:num>
  <w:num w:numId="9">
    <w:abstractNumId w:val="22"/>
  </w:num>
  <w:num w:numId="10">
    <w:abstractNumId w:val="1"/>
  </w:num>
  <w:num w:numId="11">
    <w:abstractNumId w:val="11"/>
  </w:num>
  <w:num w:numId="12">
    <w:abstractNumId w:val="15"/>
  </w:num>
  <w:num w:numId="13">
    <w:abstractNumId w:val="31"/>
  </w:num>
  <w:num w:numId="14">
    <w:abstractNumId w:val="34"/>
  </w:num>
  <w:num w:numId="15">
    <w:abstractNumId w:val="14"/>
  </w:num>
  <w:num w:numId="16">
    <w:abstractNumId w:val="29"/>
  </w:num>
  <w:num w:numId="17">
    <w:abstractNumId w:val="2"/>
  </w:num>
  <w:num w:numId="18">
    <w:abstractNumId w:val="13"/>
  </w:num>
  <w:num w:numId="19">
    <w:abstractNumId w:val="12"/>
  </w:num>
  <w:num w:numId="20">
    <w:abstractNumId w:val="9"/>
  </w:num>
  <w:num w:numId="21">
    <w:abstractNumId w:val="32"/>
  </w:num>
  <w:num w:numId="22">
    <w:abstractNumId w:val="35"/>
  </w:num>
  <w:num w:numId="23">
    <w:abstractNumId w:val="36"/>
  </w:num>
  <w:num w:numId="24">
    <w:abstractNumId w:val="3"/>
  </w:num>
  <w:num w:numId="25">
    <w:abstractNumId w:val="20"/>
  </w:num>
  <w:num w:numId="26">
    <w:abstractNumId w:val="6"/>
  </w:num>
  <w:num w:numId="27">
    <w:abstractNumId w:val="17"/>
  </w:num>
  <w:num w:numId="28">
    <w:abstractNumId w:val="24"/>
  </w:num>
  <w:num w:numId="29">
    <w:abstractNumId w:val="19"/>
  </w:num>
  <w:num w:numId="30">
    <w:abstractNumId w:val="33"/>
  </w:num>
  <w:num w:numId="31">
    <w:abstractNumId w:val="28"/>
  </w:num>
  <w:num w:numId="32">
    <w:abstractNumId w:val="27"/>
  </w:num>
  <w:num w:numId="33">
    <w:abstractNumId w:val="21"/>
  </w:num>
  <w:num w:numId="34">
    <w:abstractNumId w:val="16"/>
  </w:num>
  <w:num w:numId="35">
    <w:abstractNumId w:val="18"/>
  </w:num>
  <w:num w:numId="36">
    <w:abstractNumId w:val="1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4B"/>
    <w:rsid w:val="0000238E"/>
    <w:rsid w:val="00005B49"/>
    <w:rsid w:val="00011888"/>
    <w:rsid w:val="00014970"/>
    <w:rsid w:val="00021D41"/>
    <w:rsid w:val="00066B2B"/>
    <w:rsid w:val="000A0F12"/>
    <w:rsid w:val="000B2FAD"/>
    <w:rsid w:val="000B4573"/>
    <w:rsid w:val="000C39D3"/>
    <w:rsid w:val="000C61B6"/>
    <w:rsid w:val="000D26A6"/>
    <w:rsid w:val="000F3589"/>
    <w:rsid w:val="0010355C"/>
    <w:rsid w:val="00110321"/>
    <w:rsid w:val="00111FDC"/>
    <w:rsid w:val="00143E96"/>
    <w:rsid w:val="00152FAB"/>
    <w:rsid w:val="00170CF8"/>
    <w:rsid w:val="001721E2"/>
    <w:rsid w:val="001934BE"/>
    <w:rsid w:val="001B0EE1"/>
    <w:rsid w:val="001C3C8E"/>
    <w:rsid w:val="001D5E20"/>
    <w:rsid w:val="001E65C1"/>
    <w:rsid w:val="001F105B"/>
    <w:rsid w:val="0020536B"/>
    <w:rsid w:val="00211BC3"/>
    <w:rsid w:val="002122C9"/>
    <w:rsid w:val="00215575"/>
    <w:rsid w:val="0022097C"/>
    <w:rsid w:val="00224D28"/>
    <w:rsid w:val="00231060"/>
    <w:rsid w:val="00252E76"/>
    <w:rsid w:val="00287D67"/>
    <w:rsid w:val="00295841"/>
    <w:rsid w:val="002A0DBB"/>
    <w:rsid w:val="002C54C5"/>
    <w:rsid w:val="002D2501"/>
    <w:rsid w:val="002E64F1"/>
    <w:rsid w:val="002F1A6C"/>
    <w:rsid w:val="002F3113"/>
    <w:rsid w:val="003010BD"/>
    <w:rsid w:val="00313D7B"/>
    <w:rsid w:val="00321674"/>
    <w:rsid w:val="003427A8"/>
    <w:rsid w:val="00354A69"/>
    <w:rsid w:val="00360E63"/>
    <w:rsid w:val="003754D8"/>
    <w:rsid w:val="003B1F1B"/>
    <w:rsid w:val="003B3378"/>
    <w:rsid w:val="003D1009"/>
    <w:rsid w:val="00406F44"/>
    <w:rsid w:val="00422B5F"/>
    <w:rsid w:val="004260F4"/>
    <w:rsid w:val="004269ED"/>
    <w:rsid w:val="0043747A"/>
    <w:rsid w:val="00445DB6"/>
    <w:rsid w:val="004749BA"/>
    <w:rsid w:val="00474DF6"/>
    <w:rsid w:val="004A5429"/>
    <w:rsid w:val="004B51EF"/>
    <w:rsid w:val="004C054B"/>
    <w:rsid w:val="004C287D"/>
    <w:rsid w:val="004D21DA"/>
    <w:rsid w:val="004E3535"/>
    <w:rsid w:val="004F39CA"/>
    <w:rsid w:val="00510BE2"/>
    <w:rsid w:val="00515E5F"/>
    <w:rsid w:val="00536D9D"/>
    <w:rsid w:val="00547F65"/>
    <w:rsid w:val="005524E2"/>
    <w:rsid w:val="005566E7"/>
    <w:rsid w:val="005676BB"/>
    <w:rsid w:val="005715EF"/>
    <w:rsid w:val="005D5427"/>
    <w:rsid w:val="0061565B"/>
    <w:rsid w:val="00616F60"/>
    <w:rsid w:val="006228AC"/>
    <w:rsid w:val="00627312"/>
    <w:rsid w:val="00632B97"/>
    <w:rsid w:val="00650433"/>
    <w:rsid w:val="006535ED"/>
    <w:rsid w:val="00662C2A"/>
    <w:rsid w:val="00677314"/>
    <w:rsid w:val="00682F64"/>
    <w:rsid w:val="00694538"/>
    <w:rsid w:val="00697B2D"/>
    <w:rsid w:val="006C3588"/>
    <w:rsid w:val="006C5EB5"/>
    <w:rsid w:val="0070422C"/>
    <w:rsid w:val="00711558"/>
    <w:rsid w:val="00721B5A"/>
    <w:rsid w:val="00736269"/>
    <w:rsid w:val="00741006"/>
    <w:rsid w:val="00744D9A"/>
    <w:rsid w:val="00774349"/>
    <w:rsid w:val="00795532"/>
    <w:rsid w:val="007A15D4"/>
    <w:rsid w:val="007A19A0"/>
    <w:rsid w:val="007A2B5E"/>
    <w:rsid w:val="007A7E5D"/>
    <w:rsid w:val="007B3E8A"/>
    <w:rsid w:val="007D2FC7"/>
    <w:rsid w:val="007D528F"/>
    <w:rsid w:val="007D596F"/>
    <w:rsid w:val="007E3D21"/>
    <w:rsid w:val="007E543E"/>
    <w:rsid w:val="007F0FC0"/>
    <w:rsid w:val="00820DB3"/>
    <w:rsid w:val="00846A45"/>
    <w:rsid w:val="00846C60"/>
    <w:rsid w:val="008554CB"/>
    <w:rsid w:val="00871AA0"/>
    <w:rsid w:val="008B0D47"/>
    <w:rsid w:val="008C1AE3"/>
    <w:rsid w:val="008C361F"/>
    <w:rsid w:val="008C4500"/>
    <w:rsid w:val="008C53CD"/>
    <w:rsid w:val="008E76F4"/>
    <w:rsid w:val="009031EE"/>
    <w:rsid w:val="00947942"/>
    <w:rsid w:val="00950D5E"/>
    <w:rsid w:val="009C0ACC"/>
    <w:rsid w:val="009C290F"/>
    <w:rsid w:val="009E1F1E"/>
    <w:rsid w:val="009F4C14"/>
    <w:rsid w:val="00A06FD2"/>
    <w:rsid w:val="00A12763"/>
    <w:rsid w:val="00A13245"/>
    <w:rsid w:val="00A31D47"/>
    <w:rsid w:val="00A36180"/>
    <w:rsid w:val="00A52B0D"/>
    <w:rsid w:val="00A52FF2"/>
    <w:rsid w:val="00A611DF"/>
    <w:rsid w:val="00A6298A"/>
    <w:rsid w:val="00A85162"/>
    <w:rsid w:val="00A878AE"/>
    <w:rsid w:val="00AB3714"/>
    <w:rsid w:val="00AD5409"/>
    <w:rsid w:val="00AF5BE4"/>
    <w:rsid w:val="00AF6F15"/>
    <w:rsid w:val="00B01198"/>
    <w:rsid w:val="00B352C9"/>
    <w:rsid w:val="00B4040A"/>
    <w:rsid w:val="00B44645"/>
    <w:rsid w:val="00B54235"/>
    <w:rsid w:val="00B6533A"/>
    <w:rsid w:val="00B7575B"/>
    <w:rsid w:val="00B771B1"/>
    <w:rsid w:val="00B871C1"/>
    <w:rsid w:val="00B91EE1"/>
    <w:rsid w:val="00BA043A"/>
    <w:rsid w:val="00BB4310"/>
    <w:rsid w:val="00BB4E75"/>
    <w:rsid w:val="00BC3B75"/>
    <w:rsid w:val="00BC441B"/>
    <w:rsid w:val="00BC6B5A"/>
    <w:rsid w:val="00BC6F14"/>
    <w:rsid w:val="00BE0295"/>
    <w:rsid w:val="00C10DCC"/>
    <w:rsid w:val="00C235CA"/>
    <w:rsid w:val="00C51477"/>
    <w:rsid w:val="00C53F53"/>
    <w:rsid w:val="00C56AA4"/>
    <w:rsid w:val="00C64990"/>
    <w:rsid w:val="00C76040"/>
    <w:rsid w:val="00C76C59"/>
    <w:rsid w:val="00C918E9"/>
    <w:rsid w:val="00CA1F0D"/>
    <w:rsid w:val="00CA6036"/>
    <w:rsid w:val="00CC3115"/>
    <w:rsid w:val="00CF6F14"/>
    <w:rsid w:val="00D075F4"/>
    <w:rsid w:val="00D1599E"/>
    <w:rsid w:val="00D167EB"/>
    <w:rsid w:val="00D35E8D"/>
    <w:rsid w:val="00D41644"/>
    <w:rsid w:val="00D44141"/>
    <w:rsid w:val="00D55283"/>
    <w:rsid w:val="00D60E10"/>
    <w:rsid w:val="00DB4644"/>
    <w:rsid w:val="00DC0796"/>
    <w:rsid w:val="00DC6179"/>
    <w:rsid w:val="00DC70FF"/>
    <w:rsid w:val="00DE2269"/>
    <w:rsid w:val="00DF7EAE"/>
    <w:rsid w:val="00E21EFE"/>
    <w:rsid w:val="00E23528"/>
    <w:rsid w:val="00E6770F"/>
    <w:rsid w:val="00E67AB1"/>
    <w:rsid w:val="00E74899"/>
    <w:rsid w:val="00E82F7D"/>
    <w:rsid w:val="00E97C06"/>
    <w:rsid w:val="00ED55E1"/>
    <w:rsid w:val="00ED71C0"/>
    <w:rsid w:val="00EE1B6E"/>
    <w:rsid w:val="00EE76B9"/>
    <w:rsid w:val="00EF0220"/>
    <w:rsid w:val="00EF1952"/>
    <w:rsid w:val="00F01CF8"/>
    <w:rsid w:val="00F20CCC"/>
    <w:rsid w:val="00F42FA7"/>
    <w:rsid w:val="00F435C9"/>
    <w:rsid w:val="00F4765B"/>
    <w:rsid w:val="00F75470"/>
    <w:rsid w:val="00F875D1"/>
    <w:rsid w:val="00F92E52"/>
    <w:rsid w:val="00FA4FEF"/>
    <w:rsid w:val="00FD4E69"/>
    <w:rsid w:val="00FE0C3A"/>
    <w:rsid w:val="00FE34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19A8C-CF58-4549-8CF1-D04166B1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C06"/>
    <w:pPr>
      <w:spacing w:after="200" w:line="276" w:lineRule="auto"/>
    </w:pPr>
  </w:style>
  <w:style w:type="paragraph" w:styleId="Heading1">
    <w:name w:val="heading 1"/>
    <w:basedOn w:val="Normal"/>
    <w:link w:val="Heading1Char"/>
    <w:uiPriority w:val="1"/>
    <w:qFormat/>
    <w:rsid w:val="003754D8"/>
    <w:pPr>
      <w:widowControl w:val="0"/>
      <w:spacing w:after="0" w:line="240" w:lineRule="auto"/>
      <w:ind w:left="135"/>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06"/>
    <w:pPr>
      <w:ind w:left="720"/>
      <w:contextualSpacing/>
    </w:pPr>
  </w:style>
  <w:style w:type="table" w:styleId="TableGrid">
    <w:name w:val="Table Grid"/>
    <w:basedOn w:val="TableNormal"/>
    <w:uiPriority w:val="59"/>
    <w:rsid w:val="00E9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E1"/>
    <w:rPr>
      <w:rFonts w:ascii="Tahoma" w:hAnsi="Tahoma" w:cs="Tahoma"/>
      <w:sz w:val="16"/>
      <w:szCs w:val="16"/>
    </w:rPr>
  </w:style>
  <w:style w:type="paragraph" w:styleId="Header">
    <w:name w:val="header"/>
    <w:basedOn w:val="Normal"/>
    <w:link w:val="HeaderChar"/>
    <w:uiPriority w:val="99"/>
    <w:unhideWhenUsed/>
    <w:rsid w:val="00CA1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F0D"/>
  </w:style>
  <w:style w:type="paragraph" w:styleId="Footer">
    <w:name w:val="footer"/>
    <w:basedOn w:val="Normal"/>
    <w:link w:val="FooterChar"/>
    <w:uiPriority w:val="99"/>
    <w:unhideWhenUsed/>
    <w:rsid w:val="00CA1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F0D"/>
  </w:style>
  <w:style w:type="paragraph" w:styleId="BodyText">
    <w:name w:val="Body Text"/>
    <w:basedOn w:val="Normal"/>
    <w:link w:val="BodyTextChar"/>
    <w:uiPriority w:val="1"/>
    <w:qFormat/>
    <w:rsid w:val="003754D8"/>
    <w:pPr>
      <w:widowControl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754D8"/>
    <w:rPr>
      <w:rFonts w:ascii="Times New Roman" w:eastAsia="Times New Roman" w:hAnsi="Times New Roman" w:cs="Times New Roman"/>
    </w:rPr>
  </w:style>
  <w:style w:type="paragraph" w:customStyle="1" w:styleId="TableParagraph">
    <w:name w:val="Table Paragraph"/>
    <w:basedOn w:val="Normal"/>
    <w:uiPriority w:val="1"/>
    <w:qFormat/>
    <w:rsid w:val="003754D8"/>
    <w:pPr>
      <w:widowControl w:val="0"/>
      <w:spacing w:after="0" w:line="240" w:lineRule="auto"/>
    </w:pPr>
    <w:rPr>
      <w:rFonts w:ascii="Times New Roman" w:eastAsia="Times New Roman" w:hAnsi="Times New Roman" w:cs="Times New Roman"/>
    </w:rPr>
  </w:style>
  <w:style w:type="character" w:customStyle="1" w:styleId="Heading1Char">
    <w:name w:val="Heading 1 Char"/>
    <w:basedOn w:val="DefaultParagraphFont"/>
    <w:link w:val="Heading1"/>
    <w:uiPriority w:val="1"/>
    <w:rsid w:val="003754D8"/>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34666">
      <w:bodyDiv w:val="1"/>
      <w:marLeft w:val="0"/>
      <w:marRight w:val="0"/>
      <w:marTop w:val="0"/>
      <w:marBottom w:val="0"/>
      <w:divBdr>
        <w:top w:val="none" w:sz="0" w:space="0" w:color="auto"/>
        <w:left w:val="none" w:sz="0" w:space="0" w:color="auto"/>
        <w:bottom w:val="none" w:sz="0" w:space="0" w:color="auto"/>
        <w:right w:val="none" w:sz="0" w:space="0" w:color="auto"/>
      </w:divBdr>
    </w:div>
    <w:div w:id="158499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677A5-B06B-4A7B-BAFA-17522EAB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23</Pages>
  <Words>5955</Words>
  <Characters>33945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CPA Program</cp:lastModifiedBy>
  <cp:revision>10</cp:revision>
  <cp:lastPrinted>2016-05-30T10:51:00Z</cp:lastPrinted>
  <dcterms:created xsi:type="dcterms:W3CDTF">2016-12-26T10:54:00Z</dcterms:created>
  <dcterms:modified xsi:type="dcterms:W3CDTF">2017-01-12T07:31:00Z</dcterms:modified>
</cp:coreProperties>
</file>